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931570" w:rsidTr="004B444E">
        <w:tc>
          <w:tcPr>
            <w:tcW w:w="8755" w:type="dxa"/>
          </w:tcPr>
          <w:p w:rsidR="009F0C78" w:rsidRDefault="009F0C78" w:rsidP="00307BD2">
            <w:pPr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F0C78">
              <w:rPr>
                <w:rFonts w:ascii="Calibri" w:hAnsi="Calibri" w:cs="Calibri"/>
                <w:b/>
                <w:sz w:val="32"/>
                <w:szCs w:val="32"/>
              </w:rPr>
              <w:t>Trvale udržitelný rozvoj LMS (</w:t>
            </w:r>
            <w:proofErr w:type="spellStart"/>
            <w:r w:rsidRPr="009F0C78">
              <w:rPr>
                <w:rFonts w:ascii="Calibri" w:hAnsi="Calibri" w:cs="Calibri"/>
                <w:b/>
                <w:sz w:val="32"/>
                <w:szCs w:val="32"/>
              </w:rPr>
              <w:t>Moodle</w:t>
            </w:r>
            <w:proofErr w:type="spellEnd"/>
            <w:r w:rsidRPr="009F0C78">
              <w:rPr>
                <w:rFonts w:ascii="Calibri" w:hAnsi="Calibri" w:cs="Calibri"/>
                <w:b/>
                <w:sz w:val="32"/>
                <w:szCs w:val="32"/>
              </w:rPr>
              <w:t>)</w:t>
            </w:r>
          </w:p>
          <w:p w:rsidR="004B444E" w:rsidRDefault="009F0C78" w:rsidP="009F0C78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Adrian </w:t>
            </w:r>
            <w:proofErr w:type="spellStart"/>
            <w:r>
              <w:rPr>
                <w:rFonts w:ascii="Calibri" w:hAnsi="Calibri" w:cs="Calibri"/>
                <w:b/>
              </w:rPr>
              <w:t>Kapias</w:t>
            </w:r>
            <w:proofErr w:type="spellEnd"/>
          </w:p>
          <w:p w:rsidR="009F0C78" w:rsidRPr="00893DD2" w:rsidRDefault="009F0C78" w:rsidP="009F0C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70CF">
              <w:rPr>
                <w:rFonts w:ascii="Calibri" w:hAnsi="Calibri" w:cs="Calibri"/>
                <w:sz w:val="16"/>
                <w:szCs w:val="16"/>
              </w:rPr>
              <w:t>VŠB - Technická univerzita Ostrava</w:t>
            </w:r>
          </w:p>
          <w:p w:rsidR="004B444E" w:rsidRPr="00931570" w:rsidRDefault="000A03F5" w:rsidP="009F0C78">
            <w:pPr>
              <w:pStyle w:val="E-mail"/>
              <w:spacing w:after="0"/>
              <w:rPr>
                <w:rFonts w:ascii="Calibri" w:hAnsi="Calibri" w:cs="Calibri"/>
              </w:rPr>
            </w:pPr>
            <w:hyperlink r:id="rId8" w:history="1">
              <w:r w:rsidR="009F0C78" w:rsidRPr="00D64D5F">
                <w:rPr>
                  <w:rStyle w:val="Hypertextovodkaz"/>
                  <w:rFonts w:ascii="Calibri" w:hAnsi="Calibri" w:cs="Calibri"/>
                  <w:sz w:val="16"/>
                </w:rPr>
                <w:t>adrian.kapias@vsb.cz</w:t>
              </w:r>
            </w:hyperlink>
          </w:p>
        </w:tc>
      </w:tr>
    </w:tbl>
    <w:p w:rsidR="003502EF" w:rsidRPr="00931570" w:rsidRDefault="003502EF">
      <w:pPr>
        <w:pStyle w:val="Abstrakt"/>
        <w:rPr>
          <w:rFonts w:ascii="Calibri" w:hAnsi="Calibri" w:cs="Calibri"/>
        </w:rPr>
      </w:pPr>
    </w:p>
    <w:p w:rsidR="0062412E" w:rsidRPr="00E645F8" w:rsidRDefault="0062412E" w:rsidP="0062412E">
      <w:pPr>
        <w:pStyle w:val="Abstrakt"/>
        <w:ind w:left="0"/>
        <w:rPr>
          <w:rFonts w:asciiTheme="minorHAnsi" w:hAnsiTheme="minorHAnsi"/>
        </w:rPr>
      </w:pPr>
      <w:r w:rsidRPr="00E645F8">
        <w:rPr>
          <w:rStyle w:val="StylAbstraktTunChar"/>
          <w:rFonts w:asciiTheme="minorHAnsi" w:hAnsiTheme="minorHAnsi"/>
          <w:i/>
        </w:rPr>
        <w:t>Abstrakt:</w:t>
      </w:r>
      <w:r w:rsidRPr="00E645F8">
        <w:rPr>
          <w:rFonts w:asciiTheme="minorHAnsi" w:hAnsiTheme="minorHAnsi"/>
        </w:rPr>
        <w:t xml:space="preserve"> V příspěvku budou shrnuty zkušenosti z více než šestiletého provozování jednotného univerzitního LMS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 xml:space="preserve"> na VŠB-TU Ostrava. V současné době je možné zmíněnou instalaci zařadit mezi střední až větší instalace. V článku jsou uvedena praktická doporučení k zajištění pravidelného rozvoje systému, vycházející z reálného provozování LMS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>.</w:t>
      </w:r>
    </w:p>
    <w:p w:rsidR="0062412E" w:rsidRPr="00E645F8" w:rsidRDefault="0062412E" w:rsidP="0062412E">
      <w:pPr>
        <w:pStyle w:val="Abstrakt"/>
        <w:ind w:left="0"/>
        <w:rPr>
          <w:rFonts w:asciiTheme="minorHAnsi" w:hAnsiTheme="minorHAnsi"/>
        </w:rPr>
      </w:pPr>
      <w:r w:rsidRPr="00E645F8">
        <w:rPr>
          <w:rFonts w:asciiTheme="minorHAnsi" w:hAnsiTheme="minorHAnsi"/>
        </w:rPr>
        <w:t xml:space="preserve">Výrobce software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 xml:space="preserve"> od roku 2011 nasadil model pravidelného vydávání nových verzí (půlroční cyklus pro hlavní verze) včetně kalendáře dlouhodoběji podporovaných verzí. Instituce využívající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 xml:space="preserve"> musí tedy učinit rozhodnutí, který model aktualizací zvolí u své instalace.</w:t>
      </w:r>
    </w:p>
    <w:p w:rsidR="0062412E" w:rsidRPr="00E645F8" w:rsidRDefault="0062412E" w:rsidP="0062412E">
      <w:pPr>
        <w:pStyle w:val="Abstrakt"/>
        <w:ind w:left="0"/>
        <w:rPr>
          <w:rFonts w:asciiTheme="minorHAnsi" w:hAnsiTheme="minorHAnsi"/>
        </w:rPr>
      </w:pPr>
      <w:r w:rsidRPr="00E645F8">
        <w:rPr>
          <w:rFonts w:asciiTheme="minorHAnsi" w:hAnsiTheme="minorHAnsi"/>
        </w:rPr>
        <w:t xml:space="preserve">V příspěvku budou uvedeny klady i zápory jednotlivých variant. Uvedená fakta, mohou být užitečná nejen pro menší instalace, ale především pro komplexní instalace LMS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 xml:space="preserve"> s vyšší úrovní integrace s ostatními informačními systémy dané instituce. </w:t>
      </w:r>
    </w:p>
    <w:p w:rsidR="0062412E" w:rsidRPr="00E645F8" w:rsidRDefault="0062412E" w:rsidP="0062412E">
      <w:pPr>
        <w:pStyle w:val="Abstrakt"/>
        <w:ind w:left="0"/>
        <w:rPr>
          <w:rFonts w:asciiTheme="minorHAnsi" w:hAnsiTheme="minorHAnsi"/>
        </w:rPr>
      </w:pPr>
      <w:r w:rsidRPr="00E645F8">
        <w:rPr>
          <w:rFonts w:asciiTheme="minorHAnsi" w:hAnsiTheme="minorHAnsi"/>
        </w:rPr>
        <w:t>Speciálním případem, který bude v příspěvku diskutován, jsou potom instalace s větším objemem dat, která jsou v systému udržována po dobu 5 let.</w:t>
      </w:r>
      <w:r w:rsidRPr="00E645F8">
        <w:rPr>
          <w:rStyle w:val="AbstraktChar"/>
          <w:rFonts w:asciiTheme="minorHAnsi" w:hAnsiTheme="minorHAnsi"/>
          <w:iCs/>
        </w:rPr>
        <w:t xml:space="preserve"> </w:t>
      </w:r>
    </w:p>
    <w:p w:rsidR="0062412E" w:rsidRPr="00E645F8" w:rsidRDefault="0062412E" w:rsidP="0062412E">
      <w:pPr>
        <w:pStyle w:val="Abstrakt"/>
        <w:ind w:left="0"/>
        <w:rPr>
          <w:rFonts w:asciiTheme="minorHAnsi" w:hAnsiTheme="minorHAnsi"/>
        </w:rPr>
      </w:pPr>
      <w:r w:rsidRPr="00E645F8">
        <w:rPr>
          <w:rStyle w:val="StylKlovslovaTunChar"/>
          <w:rFonts w:asciiTheme="minorHAnsi" w:hAnsiTheme="minorHAnsi"/>
          <w:i/>
        </w:rPr>
        <w:t>Klíčová slova:</w:t>
      </w:r>
      <w:r w:rsidRPr="00E645F8">
        <w:rPr>
          <w:rFonts w:asciiTheme="minorHAnsi" w:hAnsiTheme="minorHAnsi"/>
        </w:rPr>
        <w:t xml:space="preserve"> LMS,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>, aktualizace, datové propojení, informační systémy, univerzitní prostředí</w:t>
      </w:r>
    </w:p>
    <w:p w:rsidR="0062412E" w:rsidRPr="00E645F8" w:rsidRDefault="0062412E" w:rsidP="0062412E">
      <w:pPr>
        <w:pStyle w:val="Klovslova"/>
        <w:ind w:left="0"/>
        <w:rPr>
          <w:rFonts w:asciiTheme="minorHAnsi" w:hAnsiTheme="minorHAnsi"/>
        </w:rPr>
      </w:pPr>
      <w:proofErr w:type="spellStart"/>
      <w:r w:rsidRPr="00E645F8">
        <w:rPr>
          <w:rStyle w:val="StylAbstraktTunChar"/>
          <w:rFonts w:asciiTheme="minorHAnsi" w:hAnsiTheme="minorHAnsi"/>
          <w:i/>
        </w:rPr>
        <w:t>Abstract</w:t>
      </w:r>
      <w:proofErr w:type="spellEnd"/>
      <w:r w:rsidRPr="00E645F8">
        <w:rPr>
          <w:rStyle w:val="StylAbstraktTunChar"/>
          <w:rFonts w:asciiTheme="minorHAnsi" w:hAnsiTheme="minorHAnsi"/>
          <w:i/>
        </w:rPr>
        <w:t>:</w:t>
      </w:r>
      <w:r w:rsidRPr="00E645F8">
        <w:rPr>
          <w:rFonts w:asciiTheme="minorHAnsi" w:hAnsiTheme="minorHAnsi"/>
        </w:rPr>
        <w:t xml:space="preserve"> In </w:t>
      </w:r>
      <w:proofErr w:type="spellStart"/>
      <w:r w:rsidRPr="00E645F8">
        <w:rPr>
          <w:rFonts w:asciiTheme="minorHAnsi" w:hAnsiTheme="minorHAnsi"/>
        </w:rPr>
        <w:t>this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conference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paper</w:t>
      </w:r>
      <w:proofErr w:type="spellEnd"/>
      <w:r w:rsidRPr="00E645F8">
        <w:rPr>
          <w:rFonts w:asciiTheme="minorHAnsi" w:hAnsiTheme="minorHAnsi"/>
        </w:rPr>
        <w:t xml:space="preserve">, </w:t>
      </w:r>
      <w:proofErr w:type="spellStart"/>
      <w:r w:rsidRPr="00E645F8">
        <w:rPr>
          <w:rFonts w:asciiTheme="minorHAnsi" w:hAnsiTheme="minorHAnsi"/>
        </w:rPr>
        <w:t>our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experience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more </w:t>
      </w:r>
      <w:proofErr w:type="spellStart"/>
      <w:r w:rsidRPr="00E645F8">
        <w:rPr>
          <w:rFonts w:asciiTheme="minorHAnsi" w:hAnsiTheme="minorHAnsi"/>
        </w:rPr>
        <w:t>than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six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years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monitoring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cohesive</w:t>
      </w:r>
      <w:proofErr w:type="spellEnd"/>
      <w:r w:rsidRPr="00E645F8">
        <w:rPr>
          <w:rFonts w:asciiTheme="minorHAnsi" w:hAnsiTheme="minorHAnsi"/>
        </w:rPr>
        <w:t xml:space="preserve"> university </w:t>
      </w:r>
      <w:proofErr w:type="spellStart"/>
      <w:r w:rsidRPr="00E645F8">
        <w:rPr>
          <w:rFonts w:asciiTheme="minorHAnsi" w:hAnsiTheme="minorHAnsi"/>
        </w:rPr>
        <w:t>system</w:t>
      </w:r>
      <w:proofErr w:type="spellEnd"/>
      <w:r w:rsidRPr="00E645F8">
        <w:rPr>
          <w:rFonts w:asciiTheme="minorHAnsi" w:hAnsiTheme="minorHAnsi"/>
        </w:rPr>
        <w:t xml:space="preserve"> LMS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at</w:t>
      </w:r>
      <w:proofErr w:type="spellEnd"/>
      <w:r w:rsidRPr="00E645F8">
        <w:rPr>
          <w:rFonts w:asciiTheme="minorHAnsi" w:hAnsiTheme="minorHAnsi"/>
        </w:rPr>
        <w:t xml:space="preserve"> VŠB-</w:t>
      </w:r>
      <w:proofErr w:type="spellStart"/>
      <w:r w:rsidRPr="00E645F8">
        <w:rPr>
          <w:rFonts w:asciiTheme="minorHAnsi" w:hAnsiTheme="minorHAnsi"/>
        </w:rPr>
        <w:t>Technical</w:t>
      </w:r>
      <w:proofErr w:type="spellEnd"/>
      <w:r w:rsidRPr="00E645F8">
        <w:rPr>
          <w:rFonts w:asciiTheme="minorHAnsi" w:hAnsiTheme="minorHAnsi"/>
        </w:rPr>
        <w:t xml:space="preserve"> University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</w:t>
      </w:r>
      <w:proofErr w:type="gramStart"/>
      <w:r w:rsidRPr="00E645F8">
        <w:rPr>
          <w:rFonts w:asciiTheme="minorHAnsi" w:hAnsiTheme="minorHAnsi"/>
        </w:rPr>
        <w:t>Ostrava</w:t>
      </w:r>
      <w:proofErr w:type="gram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will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be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discussed</w:t>
      </w:r>
      <w:proofErr w:type="spellEnd"/>
      <w:r w:rsidRPr="00E645F8">
        <w:rPr>
          <w:rFonts w:asciiTheme="minorHAnsi" w:hAnsiTheme="minorHAnsi"/>
        </w:rPr>
        <w:t xml:space="preserve">. </w:t>
      </w:r>
      <w:proofErr w:type="spellStart"/>
      <w:r w:rsidRPr="00E645F8">
        <w:rPr>
          <w:rFonts w:asciiTheme="minorHAnsi" w:hAnsiTheme="minorHAnsi"/>
        </w:rPr>
        <w:t>Currently</w:t>
      </w:r>
      <w:proofErr w:type="spellEnd"/>
      <w:r w:rsidRPr="00E645F8">
        <w:rPr>
          <w:rFonts w:asciiTheme="minorHAnsi" w:hAnsiTheme="minorHAnsi"/>
        </w:rPr>
        <w:t xml:space="preserve">, </w:t>
      </w:r>
      <w:proofErr w:type="spellStart"/>
      <w:r w:rsidRPr="00E645F8">
        <w:rPr>
          <w:rFonts w:asciiTheme="minorHAnsi" w:hAnsiTheme="minorHAnsi"/>
        </w:rPr>
        <w:t>this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installation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ranks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among</w:t>
      </w:r>
      <w:proofErr w:type="spellEnd"/>
      <w:r w:rsidRPr="00E645F8">
        <w:rPr>
          <w:rFonts w:asciiTheme="minorHAnsi" w:hAnsiTheme="minorHAnsi"/>
        </w:rPr>
        <w:t xml:space="preserve"> medium </w:t>
      </w:r>
      <w:proofErr w:type="spellStart"/>
      <w:r w:rsidRPr="00E645F8">
        <w:rPr>
          <w:rFonts w:asciiTheme="minorHAnsi" w:hAnsiTheme="minorHAnsi"/>
        </w:rPr>
        <w:t>or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bigger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ones</w:t>
      </w:r>
      <w:proofErr w:type="spellEnd"/>
      <w:r w:rsidRPr="00E645F8">
        <w:rPr>
          <w:rFonts w:asciiTheme="minorHAnsi" w:hAnsiTheme="minorHAnsi"/>
        </w:rPr>
        <w:t xml:space="preserve">. In </w:t>
      </w:r>
      <w:proofErr w:type="spellStart"/>
      <w:r w:rsidRPr="00E645F8">
        <w:rPr>
          <w:rFonts w:asciiTheme="minorHAnsi" w:hAnsiTheme="minorHAnsi"/>
        </w:rPr>
        <w:t>this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article</w:t>
      </w:r>
      <w:proofErr w:type="spellEnd"/>
      <w:r w:rsidRPr="00E645F8">
        <w:rPr>
          <w:rFonts w:asciiTheme="minorHAnsi" w:hAnsiTheme="minorHAnsi"/>
        </w:rPr>
        <w:t xml:space="preserve">, </w:t>
      </w:r>
      <w:proofErr w:type="spellStart"/>
      <w:r w:rsidRPr="00E645F8">
        <w:rPr>
          <w:rFonts w:asciiTheme="minorHAnsi" w:hAnsiTheme="minorHAnsi"/>
        </w:rPr>
        <w:t>there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field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experience</w:t>
      </w:r>
      <w:proofErr w:type="spellEnd"/>
      <w:r w:rsidRPr="00E645F8">
        <w:rPr>
          <w:rFonts w:asciiTheme="minorHAnsi" w:hAnsiTheme="minorHAnsi"/>
        </w:rPr>
        <w:t xml:space="preserve"> and </w:t>
      </w:r>
      <w:proofErr w:type="spellStart"/>
      <w:r w:rsidRPr="00E645F8">
        <w:rPr>
          <w:rFonts w:asciiTheme="minorHAnsi" w:hAnsiTheme="minorHAnsi"/>
        </w:rPr>
        <w:t>recommendations</w:t>
      </w:r>
      <w:proofErr w:type="spellEnd"/>
      <w:r w:rsidRPr="00E645F8">
        <w:rPr>
          <w:rFonts w:asciiTheme="minorHAnsi" w:hAnsiTheme="minorHAnsi"/>
        </w:rPr>
        <w:t xml:space="preserve"> to </w:t>
      </w:r>
      <w:proofErr w:type="spellStart"/>
      <w:r w:rsidRPr="00E645F8">
        <w:rPr>
          <w:rFonts w:asciiTheme="minorHAnsi" w:hAnsiTheme="minorHAnsi"/>
        </w:rPr>
        <w:t>be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found</w:t>
      </w:r>
      <w:proofErr w:type="spellEnd"/>
      <w:r w:rsidRPr="00E645F8">
        <w:rPr>
          <w:rFonts w:asciiTheme="minorHAnsi" w:hAnsiTheme="minorHAnsi"/>
        </w:rPr>
        <w:t xml:space="preserve"> to </w:t>
      </w:r>
      <w:proofErr w:type="spellStart"/>
      <w:r w:rsidRPr="00E645F8">
        <w:rPr>
          <w:rFonts w:asciiTheme="minorHAnsi" w:hAnsiTheme="minorHAnsi"/>
        </w:rPr>
        <w:t>ensure</w:t>
      </w:r>
      <w:proofErr w:type="spellEnd"/>
      <w:r w:rsidRPr="00E645F8">
        <w:rPr>
          <w:rFonts w:asciiTheme="minorHAnsi" w:hAnsiTheme="minorHAnsi"/>
        </w:rPr>
        <w:t xml:space="preserve"> a proper and </w:t>
      </w:r>
      <w:proofErr w:type="spellStart"/>
      <w:r w:rsidRPr="00E645F8">
        <w:rPr>
          <w:rFonts w:asciiTheme="minorHAnsi" w:hAnsiTheme="minorHAnsi"/>
        </w:rPr>
        <w:t>regular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development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system</w:t>
      </w:r>
      <w:proofErr w:type="spellEnd"/>
      <w:r w:rsidRPr="00E645F8">
        <w:rPr>
          <w:rFonts w:asciiTheme="minorHAnsi" w:hAnsiTheme="minorHAnsi"/>
        </w:rPr>
        <w:t xml:space="preserve">, </w:t>
      </w:r>
      <w:proofErr w:type="spellStart"/>
      <w:r w:rsidRPr="00E645F8">
        <w:rPr>
          <w:rFonts w:asciiTheme="minorHAnsi" w:hAnsiTheme="minorHAnsi"/>
        </w:rPr>
        <w:t>based</w:t>
      </w:r>
      <w:proofErr w:type="spellEnd"/>
      <w:r w:rsidRPr="00E645F8">
        <w:rPr>
          <w:rFonts w:asciiTheme="minorHAnsi" w:hAnsiTheme="minorHAnsi"/>
        </w:rPr>
        <w:t xml:space="preserve"> on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real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operation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mentioned</w:t>
      </w:r>
      <w:proofErr w:type="spellEnd"/>
      <w:r w:rsidRPr="00E645F8">
        <w:rPr>
          <w:rFonts w:asciiTheme="minorHAnsi" w:hAnsiTheme="minorHAnsi"/>
        </w:rPr>
        <w:t xml:space="preserve"> LMS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>.</w:t>
      </w:r>
    </w:p>
    <w:p w:rsidR="0062412E" w:rsidRPr="00E645F8" w:rsidRDefault="0062412E" w:rsidP="0062412E">
      <w:pPr>
        <w:pStyle w:val="Klovslova"/>
        <w:ind w:left="0"/>
        <w:rPr>
          <w:rFonts w:asciiTheme="minorHAnsi" w:hAnsiTheme="minorHAnsi"/>
        </w:rPr>
      </w:pPr>
      <w:proofErr w:type="spellStart"/>
      <w:r w:rsidRPr="00E645F8">
        <w:rPr>
          <w:rFonts w:asciiTheme="minorHAnsi" w:hAnsiTheme="minorHAnsi"/>
        </w:rPr>
        <w:t>Since</w:t>
      </w:r>
      <w:proofErr w:type="spellEnd"/>
      <w:r w:rsidRPr="00E645F8">
        <w:rPr>
          <w:rFonts w:asciiTheme="minorHAnsi" w:hAnsiTheme="minorHAnsi"/>
        </w:rPr>
        <w:t xml:space="preserve"> 2011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producer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 xml:space="preserve"> software has </w:t>
      </w:r>
      <w:proofErr w:type="spellStart"/>
      <w:r w:rsidRPr="00E645F8">
        <w:rPr>
          <w:rFonts w:asciiTheme="minorHAnsi" w:hAnsiTheme="minorHAnsi"/>
        </w:rPr>
        <w:t>introduced</w:t>
      </w:r>
      <w:proofErr w:type="spellEnd"/>
      <w:r w:rsidRPr="00E645F8">
        <w:rPr>
          <w:rFonts w:asciiTheme="minorHAnsi" w:hAnsiTheme="minorHAnsi"/>
        </w:rPr>
        <w:t xml:space="preserve"> a model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regular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releases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new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proofErr w:type="gramStart"/>
      <w:r w:rsidRPr="00E645F8">
        <w:rPr>
          <w:rFonts w:asciiTheme="minorHAnsi" w:hAnsiTheme="minorHAnsi"/>
        </w:rPr>
        <w:t>versions</w:t>
      </w:r>
      <w:proofErr w:type="spellEnd"/>
      <w:r w:rsidRPr="00E645F8">
        <w:rPr>
          <w:rFonts w:asciiTheme="minorHAnsi" w:hAnsiTheme="minorHAnsi"/>
        </w:rPr>
        <w:t xml:space="preserve"> (a 6-month</w:t>
      </w:r>
      <w:proofErr w:type="gram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cycle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for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main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versions</w:t>
      </w:r>
      <w:proofErr w:type="spellEnd"/>
      <w:r w:rsidRPr="00E645F8">
        <w:rPr>
          <w:rFonts w:asciiTheme="minorHAnsi" w:hAnsiTheme="minorHAnsi"/>
        </w:rPr>
        <w:t xml:space="preserve">), </w:t>
      </w:r>
      <w:proofErr w:type="spellStart"/>
      <w:r w:rsidRPr="00E645F8">
        <w:rPr>
          <w:rFonts w:asciiTheme="minorHAnsi" w:hAnsiTheme="minorHAnsi"/>
        </w:rPr>
        <w:t>including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calendar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for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long-term </w:t>
      </w:r>
      <w:proofErr w:type="spellStart"/>
      <w:r w:rsidRPr="00E645F8">
        <w:rPr>
          <w:rFonts w:asciiTheme="minorHAnsi" w:hAnsiTheme="minorHAnsi"/>
        </w:rPr>
        <w:t>supported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versions</w:t>
      </w:r>
      <w:proofErr w:type="spellEnd"/>
      <w:r w:rsidRPr="00E645F8">
        <w:rPr>
          <w:rFonts w:asciiTheme="minorHAnsi" w:hAnsiTheme="minorHAnsi"/>
        </w:rPr>
        <w:t xml:space="preserve">. </w:t>
      </w:r>
      <w:proofErr w:type="spellStart"/>
      <w:r w:rsidRPr="00E645F8">
        <w:rPr>
          <w:rFonts w:asciiTheme="minorHAnsi" w:hAnsiTheme="minorHAnsi"/>
        </w:rPr>
        <w:t>Any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institution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utilizing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LMS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must</w:t>
      </w:r>
      <w:proofErr w:type="spellEnd"/>
      <w:r w:rsidRPr="00E645F8">
        <w:rPr>
          <w:rFonts w:asciiTheme="minorHAnsi" w:hAnsiTheme="minorHAnsi"/>
        </w:rPr>
        <w:t xml:space="preserve">, </w:t>
      </w:r>
      <w:proofErr w:type="spellStart"/>
      <w:r w:rsidRPr="00E645F8">
        <w:rPr>
          <w:rFonts w:asciiTheme="minorHAnsi" w:hAnsiTheme="minorHAnsi"/>
        </w:rPr>
        <w:t>therefore</w:t>
      </w:r>
      <w:proofErr w:type="spellEnd"/>
      <w:r w:rsidRPr="00E645F8">
        <w:rPr>
          <w:rFonts w:asciiTheme="minorHAnsi" w:hAnsiTheme="minorHAnsi"/>
        </w:rPr>
        <w:t xml:space="preserve">, </w:t>
      </w:r>
      <w:proofErr w:type="spellStart"/>
      <w:r w:rsidRPr="00E645F8">
        <w:rPr>
          <w:rFonts w:asciiTheme="minorHAnsi" w:hAnsiTheme="minorHAnsi"/>
        </w:rPr>
        <w:t>decide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which</w:t>
      </w:r>
      <w:proofErr w:type="spellEnd"/>
      <w:r w:rsidRPr="00E645F8">
        <w:rPr>
          <w:rFonts w:asciiTheme="minorHAnsi" w:hAnsiTheme="minorHAnsi"/>
        </w:rPr>
        <w:t xml:space="preserve"> model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updates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they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want</w:t>
      </w:r>
      <w:proofErr w:type="spellEnd"/>
      <w:r w:rsidRPr="00E645F8">
        <w:rPr>
          <w:rFonts w:asciiTheme="minorHAnsi" w:hAnsiTheme="minorHAnsi"/>
        </w:rPr>
        <w:t xml:space="preserve"> to </w:t>
      </w:r>
      <w:proofErr w:type="spellStart"/>
      <w:r w:rsidRPr="00E645F8">
        <w:rPr>
          <w:rFonts w:asciiTheme="minorHAnsi" w:hAnsiTheme="minorHAnsi"/>
        </w:rPr>
        <w:t>select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for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their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installations</w:t>
      </w:r>
      <w:proofErr w:type="spellEnd"/>
      <w:r w:rsidRPr="00E645F8">
        <w:rPr>
          <w:rFonts w:asciiTheme="minorHAnsi" w:hAnsiTheme="minorHAnsi"/>
        </w:rPr>
        <w:t>.</w:t>
      </w:r>
    </w:p>
    <w:p w:rsidR="0062412E" w:rsidRPr="00E645F8" w:rsidRDefault="0062412E" w:rsidP="0062412E">
      <w:pPr>
        <w:rPr>
          <w:rFonts w:asciiTheme="minorHAnsi" w:hAnsiTheme="minorHAnsi"/>
          <w:sz w:val="20"/>
          <w:lang w:eastAsia="en-US"/>
        </w:rPr>
      </w:pPr>
      <w:r w:rsidRPr="00E645F8">
        <w:rPr>
          <w:rFonts w:asciiTheme="minorHAnsi" w:hAnsiTheme="minorHAnsi"/>
        </w:rPr>
        <w:br w:type="page"/>
      </w:r>
    </w:p>
    <w:p w:rsidR="0062412E" w:rsidRPr="00E645F8" w:rsidRDefault="0062412E" w:rsidP="0062412E">
      <w:pPr>
        <w:pStyle w:val="Klovslova"/>
        <w:ind w:left="0"/>
        <w:rPr>
          <w:rFonts w:asciiTheme="minorHAnsi" w:hAnsiTheme="minorHAnsi"/>
        </w:rPr>
      </w:pPr>
      <w:r w:rsidRPr="00E645F8">
        <w:rPr>
          <w:rFonts w:asciiTheme="minorHAnsi" w:hAnsiTheme="minorHAnsi"/>
        </w:rPr>
        <w:lastRenderedPageBreak/>
        <w:t xml:space="preserve">In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paper</w:t>
      </w:r>
      <w:proofErr w:type="spellEnd"/>
      <w:r w:rsidRPr="00E645F8">
        <w:rPr>
          <w:rFonts w:asciiTheme="minorHAnsi" w:hAnsiTheme="minorHAnsi"/>
        </w:rPr>
        <w:t xml:space="preserve">, </w:t>
      </w:r>
      <w:proofErr w:type="spellStart"/>
      <w:r w:rsidRPr="00E645F8">
        <w:rPr>
          <w:rFonts w:asciiTheme="minorHAnsi" w:hAnsiTheme="minorHAnsi"/>
        </w:rPr>
        <w:t>all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pros and </w:t>
      </w:r>
      <w:proofErr w:type="spellStart"/>
      <w:r w:rsidRPr="00E645F8">
        <w:rPr>
          <w:rFonts w:asciiTheme="minorHAnsi" w:hAnsiTheme="minorHAnsi"/>
        </w:rPr>
        <w:t>cons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each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version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will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be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mentioned</w:t>
      </w:r>
      <w:proofErr w:type="spellEnd"/>
      <w:r w:rsidRPr="00E645F8">
        <w:rPr>
          <w:rFonts w:asciiTheme="minorHAnsi" w:hAnsiTheme="minorHAnsi"/>
        </w:rPr>
        <w:t xml:space="preserve">.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stated</w:t>
      </w:r>
      <w:proofErr w:type="spellEnd"/>
      <w:r w:rsidRPr="00E645F8">
        <w:rPr>
          <w:rFonts w:asciiTheme="minorHAnsi" w:hAnsiTheme="minorHAnsi"/>
        </w:rPr>
        <w:t xml:space="preserve"> data </w:t>
      </w:r>
      <w:proofErr w:type="spellStart"/>
      <w:r w:rsidRPr="00E645F8">
        <w:rPr>
          <w:rFonts w:asciiTheme="minorHAnsi" w:hAnsiTheme="minorHAnsi"/>
        </w:rPr>
        <w:t>can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be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useful</w:t>
      </w:r>
      <w:proofErr w:type="spellEnd"/>
      <w:r w:rsidRPr="00E645F8">
        <w:rPr>
          <w:rFonts w:asciiTheme="minorHAnsi" w:hAnsiTheme="minorHAnsi"/>
        </w:rPr>
        <w:t xml:space="preserve"> not </w:t>
      </w:r>
      <w:proofErr w:type="spellStart"/>
      <w:r w:rsidRPr="00E645F8">
        <w:rPr>
          <w:rFonts w:asciiTheme="minorHAnsi" w:hAnsiTheme="minorHAnsi"/>
        </w:rPr>
        <w:t>only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for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smaller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installations</w:t>
      </w:r>
      <w:proofErr w:type="spellEnd"/>
      <w:r w:rsidRPr="00E645F8">
        <w:rPr>
          <w:rFonts w:asciiTheme="minorHAnsi" w:hAnsiTheme="minorHAnsi"/>
        </w:rPr>
        <w:t xml:space="preserve"> but, </w:t>
      </w:r>
      <w:proofErr w:type="spellStart"/>
      <w:r w:rsidRPr="00E645F8">
        <w:rPr>
          <w:rFonts w:asciiTheme="minorHAnsi" w:hAnsiTheme="minorHAnsi"/>
        </w:rPr>
        <w:t>above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all</w:t>
      </w:r>
      <w:proofErr w:type="spellEnd"/>
      <w:r w:rsidRPr="00E645F8">
        <w:rPr>
          <w:rFonts w:asciiTheme="minorHAnsi" w:hAnsiTheme="minorHAnsi"/>
        </w:rPr>
        <w:t xml:space="preserve">, </w:t>
      </w:r>
      <w:proofErr w:type="spellStart"/>
      <w:r w:rsidRPr="00E645F8">
        <w:rPr>
          <w:rFonts w:asciiTheme="minorHAnsi" w:hAnsiTheme="minorHAnsi"/>
        </w:rPr>
        <w:t>for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those</w:t>
      </w:r>
      <w:proofErr w:type="spellEnd"/>
      <w:r w:rsidRPr="00E645F8">
        <w:rPr>
          <w:rFonts w:asciiTheme="minorHAnsi" w:hAnsiTheme="minorHAnsi"/>
        </w:rPr>
        <w:t xml:space="preserve"> very </w:t>
      </w:r>
      <w:proofErr w:type="spellStart"/>
      <w:r w:rsidRPr="00E645F8">
        <w:rPr>
          <w:rFonts w:asciiTheme="minorHAnsi" w:hAnsiTheme="minorHAnsi"/>
        </w:rPr>
        <w:t>complex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installations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LMS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with</w:t>
      </w:r>
      <w:proofErr w:type="spellEnd"/>
      <w:r w:rsidRPr="00E645F8">
        <w:rPr>
          <w:rFonts w:asciiTheme="minorHAnsi" w:hAnsiTheme="minorHAnsi"/>
        </w:rPr>
        <w:t xml:space="preserve"> a </w:t>
      </w:r>
      <w:proofErr w:type="spellStart"/>
      <w:r w:rsidRPr="00E645F8">
        <w:rPr>
          <w:rFonts w:asciiTheme="minorHAnsi" w:hAnsiTheme="minorHAnsi"/>
        </w:rPr>
        <w:t>higher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integration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level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with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other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information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systems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at</w:t>
      </w:r>
      <w:proofErr w:type="spellEnd"/>
      <w:r w:rsidRPr="00E645F8">
        <w:rPr>
          <w:rFonts w:asciiTheme="minorHAnsi" w:hAnsiTheme="minorHAnsi"/>
        </w:rPr>
        <w:t xml:space="preserve"> a </w:t>
      </w:r>
      <w:proofErr w:type="spellStart"/>
      <w:r w:rsidRPr="00E645F8">
        <w:rPr>
          <w:rFonts w:asciiTheme="minorHAnsi" w:hAnsiTheme="minorHAnsi"/>
        </w:rPr>
        <w:t>given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institution</w:t>
      </w:r>
      <w:proofErr w:type="spellEnd"/>
      <w:r w:rsidRPr="00E645F8">
        <w:rPr>
          <w:rFonts w:asciiTheme="minorHAnsi" w:hAnsiTheme="minorHAnsi"/>
        </w:rPr>
        <w:t>.</w:t>
      </w:r>
    </w:p>
    <w:p w:rsidR="0062412E" w:rsidRPr="00E645F8" w:rsidRDefault="0062412E" w:rsidP="0062412E">
      <w:pPr>
        <w:pStyle w:val="Klovslova"/>
        <w:ind w:left="0"/>
        <w:rPr>
          <w:rFonts w:asciiTheme="minorHAnsi" w:hAnsiTheme="minorHAnsi"/>
        </w:rPr>
      </w:pPr>
      <w:r w:rsidRPr="00E645F8">
        <w:rPr>
          <w:rFonts w:asciiTheme="minorHAnsi" w:hAnsiTheme="minorHAnsi"/>
        </w:rPr>
        <w:t xml:space="preserve">A </w:t>
      </w:r>
      <w:proofErr w:type="spellStart"/>
      <w:r w:rsidRPr="00E645F8">
        <w:rPr>
          <w:rFonts w:asciiTheme="minorHAnsi" w:hAnsiTheme="minorHAnsi"/>
        </w:rPr>
        <w:t>special</w:t>
      </w:r>
      <w:proofErr w:type="spellEnd"/>
      <w:r w:rsidRPr="00E645F8">
        <w:rPr>
          <w:rFonts w:asciiTheme="minorHAnsi" w:hAnsiTheme="minorHAnsi"/>
        </w:rPr>
        <w:t xml:space="preserve"> case </w:t>
      </w:r>
      <w:proofErr w:type="spellStart"/>
      <w:r w:rsidRPr="00E645F8">
        <w:rPr>
          <w:rFonts w:asciiTheme="minorHAnsi" w:hAnsiTheme="minorHAnsi"/>
        </w:rPr>
        <w:t>which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will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be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discussed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here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is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installation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with</w:t>
      </w:r>
      <w:proofErr w:type="spellEnd"/>
      <w:r w:rsidRPr="00E645F8">
        <w:rPr>
          <w:rFonts w:asciiTheme="minorHAnsi" w:hAnsiTheme="minorHAnsi"/>
        </w:rPr>
        <w:t xml:space="preserve"> a </w:t>
      </w:r>
      <w:proofErr w:type="spellStart"/>
      <w:r w:rsidRPr="00E645F8">
        <w:rPr>
          <w:rFonts w:asciiTheme="minorHAnsi" w:hAnsiTheme="minorHAnsi"/>
        </w:rPr>
        <w:t>greater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volume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data </w:t>
      </w:r>
      <w:proofErr w:type="spellStart"/>
      <w:r w:rsidRPr="00E645F8">
        <w:rPr>
          <w:rFonts w:asciiTheme="minorHAnsi" w:hAnsiTheme="minorHAnsi"/>
        </w:rPr>
        <w:t>which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must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be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maintained</w:t>
      </w:r>
      <w:proofErr w:type="spellEnd"/>
      <w:r w:rsidRPr="00E645F8">
        <w:rPr>
          <w:rFonts w:asciiTheme="minorHAnsi" w:hAnsiTheme="minorHAnsi"/>
        </w:rPr>
        <w:t xml:space="preserve"> in </w:t>
      </w:r>
      <w:proofErr w:type="spellStart"/>
      <w:r w:rsidRPr="00E645F8">
        <w:rPr>
          <w:rFonts w:asciiTheme="minorHAnsi" w:hAnsiTheme="minorHAnsi"/>
        </w:rPr>
        <w:t>the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system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for</w:t>
      </w:r>
      <w:proofErr w:type="spellEnd"/>
      <w:r w:rsidRPr="00E645F8">
        <w:rPr>
          <w:rFonts w:asciiTheme="minorHAnsi" w:hAnsiTheme="minorHAnsi"/>
        </w:rPr>
        <w:t xml:space="preserve"> a period </w:t>
      </w:r>
      <w:proofErr w:type="spellStart"/>
      <w:r w:rsidRPr="00E645F8">
        <w:rPr>
          <w:rFonts w:asciiTheme="minorHAnsi" w:hAnsiTheme="minorHAnsi"/>
        </w:rPr>
        <w:t>of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five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years</w:t>
      </w:r>
      <w:proofErr w:type="spellEnd"/>
      <w:r w:rsidRPr="00E645F8">
        <w:rPr>
          <w:rFonts w:asciiTheme="minorHAnsi" w:hAnsiTheme="minorHAnsi"/>
        </w:rPr>
        <w:t>.</w:t>
      </w:r>
    </w:p>
    <w:p w:rsidR="0062412E" w:rsidRPr="00E645F8" w:rsidRDefault="0062412E" w:rsidP="0062412E">
      <w:pPr>
        <w:pStyle w:val="Klovslova"/>
        <w:ind w:left="0"/>
        <w:rPr>
          <w:rStyle w:val="AbstraktChar"/>
          <w:rFonts w:asciiTheme="minorHAnsi" w:hAnsiTheme="minorHAnsi"/>
          <w:iCs/>
        </w:rPr>
      </w:pPr>
      <w:r w:rsidRPr="00E645F8">
        <w:rPr>
          <w:rStyle w:val="StylKlovslovaTunChar"/>
          <w:rFonts w:asciiTheme="minorHAnsi" w:hAnsiTheme="minorHAnsi"/>
          <w:i/>
          <w:lang w:val="en-US"/>
        </w:rPr>
        <w:t>Keywords:</w:t>
      </w:r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Learning</w:t>
      </w:r>
      <w:proofErr w:type="spellEnd"/>
      <w:r w:rsidRPr="00E645F8">
        <w:rPr>
          <w:rFonts w:asciiTheme="minorHAnsi" w:hAnsiTheme="minorHAnsi"/>
        </w:rPr>
        <w:t xml:space="preserve"> Management </w:t>
      </w:r>
      <w:proofErr w:type="spellStart"/>
      <w:r w:rsidRPr="00E645F8">
        <w:rPr>
          <w:rFonts w:asciiTheme="minorHAnsi" w:hAnsiTheme="minorHAnsi"/>
        </w:rPr>
        <w:t>System</w:t>
      </w:r>
      <w:proofErr w:type="spellEnd"/>
      <w:r w:rsidRPr="00E645F8">
        <w:rPr>
          <w:rFonts w:asciiTheme="minorHAnsi" w:hAnsiTheme="minorHAnsi"/>
        </w:rPr>
        <w:t xml:space="preserve">, </w:t>
      </w:r>
      <w:proofErr w:type="spellStart"/>
      <w:r w:rsidRPr="00E645F8">
        <w:rPr>
          <w:rFonts w:asciiTheme="minorHAnsi" w:hAnsiTheme="minorHAnsi"/>
        </w:rPr>
        <w:t>Moodle</w:t>
      </w:r>
      <w:proofErr w:type="spellEnd"/>
      <w:r w:rsidRPr="00E645F8">
        <w:rPr>
          <w:rFonts w:asciiTheme="minorHAnsi" w:hAnsiTheme="minorHAnsi"/>
        </w:rPr>
        <w:t xml:space="preserve">, upgrade, data </w:t>
      </w:r>
      <w:proofErr w:type="spellStart"/>
      <w:r w:rsidRPr="00E645F8">
        <w:rPr>
          <w:rFonts w:asciiTheme="minorHAnsi" w:hAnsiTheme="minorHAnsi"/>
        </w:rPr>
        <w:t>connectors</w:t>
      </w:r>
      <w:proofErr w:type="spellEnd"/>
      <w:r w:rsidRPr="00E645F8">
        <w:rPr>
          <w:rFonts w:asciiTheme="minorHAnsi" w:hAnsiTheme="minorHAnsi"/>
        </w:rPr>
        <w:t xml:space="preserve">, </w:t>
      </w:r>
      <w:proofErr w:type="spellStart"/>
      <w:r w:rsidRPr="00E645F8">
        <w:rPr>
          <w:rFonts w:asciiTheme="minorHAnsi" w:hAnsiTheme="minorHAnsi"/>
        </w:rPr>
        <w:t>information</w:t>
      </w:r>
      <w:proofErr w:type="spellEnd"/>
      <w:r w:rsidRPr="00E645F8">
        <w:rPr>
          <w:rFonts w:asciiTheme="minorHAnsi" w:hAnsiTheme="minorHAnsi"/>
        </w:rPr>
        <w:t xml:space="preserve"> </w:t>
      </w:r>
      <w:proofErr w:type="spellStart"/>
      <w:r w:rsidRPr="00E645F8">
        <w:rPr>
          <w:rFonts w:asciiTheme="minorHAnsi" w:hAnsiTheme="minorHAnsi"/>
        </w:rPr>
        <w:t>systems</w:t>
      </w:r>
      <w:proofErr w:type="spellEnd"/>
      <w:r w:rsidRPr="00E645F8">
        <w:rPr>
          <w:rFonts w:asciiTheme="minorHAnsi" w:hAnsiTheme="minorHAnsi"/>
        </w:rPr>
        <w:t>, university</w:t>
      </w:r>
      <w:r w:rsidRPr="00E645F8">
        <w:rPr>
          <w:rFonts w:asciiTheme="minorHAnsi" w:hAnsiTheme="minorHAnsi"/>
          <w:lang w:val="en-US"/>
        </w:rPr>
        <w:t xml:space="preserve"> environment.</w:t>
      </w:r>
    </w:p>
    <w:p w:rsidR="003502EF" w:rsidRPr="00931570" w:rsidRDefault="003502EF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Úvod</w:t>
      </w:r>
    </w:p>
    <w:p w:rsidR="00170E45" w:rsidRDefault="004B579B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Aplikace typu </w:t>
      </w:r>
      <w:r w:rsidR="003A1635">
        <w:rPr>
          <w:rFonts w:ascii="Calibri" w:hAnsi="Calibri" w:cs="Calibri"/>
        </w:rPr>
        <w:t xml:space="preserve">LMS </w:t>
      </w:r>
      <w:r w:rsidR="00B55353">
        <w:rPr>
          <w:rFonts w:ascii="Calibri" w:hAnsi="Calibri" w:cs="Calibri"/>
        </w:rPr>
        <w:t xml:space="preserve">nejsou </w:t>
      </w:r>
      <w:r>
        <w:rPr>
          <w:rFonts w:ascii="Calibri" w:hAnsi="Calibri" w:cs="Calibri"/>
        </w:rPr>
        <w:t>zpravidla</w:t>
      </w:r>
      <w:r w:rsidR="00B62512">
        <w:rPr>
          <w:rFonts w:ascii="Calibri" w:hAnsi="Calibri" w:cs="Calibri"/>
        </w:rPr>
        <w:t xml:space="preserve"> </w:t>
      </w:r>
      <w:r w:rsidR="003A1635">
        <w:rPr>
          <w:rFonts w:ascii="Calibri" w:hAnsi="Calibri" w:cs="Calibri"/>
        </w:rPr>
        <w:t xml:space="preserve">v infrastruktuře institucí (firem) </w:t>
      </w:r>
      <w:r w:rsidR="00B62512">
        <w:rPr>
          <w:rFonts w:ascii="Calibri" w:hAnsi="Calibri" w:cs="Calibri"/>
        </w:rPr>
        <w:t xml:space="preserve">na </w:t>
      </w:r>
      <w:r w:rsidR="003A1635">
        <w:rPr>
          <w:rFonts w:ascii="Calibri" w:hAnsi="Calibri" w:cs="Calibri"/>
        </w:rPr>
        <w:t xml:space="preserve">pozici </w:t>
      </w:r>
      <w:r>
        <w:rPr>
          <w:rFonts w:ascii="Calibri" w:hAnsi="Calibri" w:cs="Calibri"/>
        </w:rPr>
        <w:t>páteřní</w:t>
      </w:r>
      <w:r w:rsidR="00C1751D">
        <w:rPr>
          <w:rFonts w:ascii="Calibri" w:hAnsi="Calibri" w:cs="Calibri"/>
        </w:rPr>
        <w:t>ch (klíčových) systémů.</w:t>
      </w:r>
    </w:p>
    <w:p w:rsidR="00741C26" w:rsidRDefault="00B55353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Dle zaměření dané instituce nebo společnosti </w:t>
      </w:r>
      <w:r w:rsidR="00C1751D">
        <w:rPr>
          <w:rFonts w:ascii="Calibri" w:hAnsi="Calibri" w:cs="Calibri"/>
        </w:rPr>
        <w:t>bývají</w:t>
      </w:r>
      <w:r>
        <w:rPr>
          <w:rFonts w:ascii="Calibri" w:hAnsi="Calibri" w:cs="Calibri"/>
        </w:rPr>
        <w:t xml:space="preserve"> za klíčové </w:t>
      </w:r>
      <w:r w:rsidR="00C1751D">
        <w:rPr>
          <w:rFonts w:ascii="Calibri" w:hAnsi="Calibri" w:cs="Calibri"/>
        </w:rPr>
        <w:t>považovány</w:t>
      </w:r>
      <w:r w:rsidR="007F5324">
        <w:rPr>
          <w:rFonts w:ascii="Calibri" w:hAnsi="Calibri" w:cs="Calibri"/>
        </w:rPr>
        <w:t>:</w:t>
      </w:r>
      <w:r w:rsidR="00C1751D">
        <w:rPr>
          <w:rFonts w:ascii="Calibri" w:hAnsi="Calibri" w:cs="Calibri"/>
        </w:rPr>
        <w:t xml:space="preserve"> ekonomické systémy</w:t>
      </w:r>
      <w:r w:rsidR="007F5324">
        <w:rPr>
          <w:rFonts w:ascii="Calibri" w:hAnsi="Calibri" w:cs="Calibri"/>
          <w:lang w:val="en-US"/>
        </w:rPr>
        <w:t>;</w:t>
      </w:r>
      <w:r w:rsidR="00C1751D">
        <w:rPr>
          <w:rFonts w:ascii="Calibri" w:hAnsi="Calibri" w:cs="Calibri"/>
        </w:rPr>
        <w:t xml:space="preserve"> systémy nutné k zajištění zákonných povinností </w:t>
      </w:r>
      <w:r w:rsidR="00B62512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="00B62512">
        <w:rPr>
          <w:rFonts w:ascii="Calibri" w:hAnsi="Calibri" w:cs="Calibri"/>
        </w:rPr>
        <w:t>oblasti</w:t>
      </w:r>
      <w:r>
        <w:rPr>
          <w:rFonts w:ascii="Calibri" w:hAnsi="Calibri" w:cs="Calibri"/>
        </w:rPr>
        <w:t xml:space="preserve"> vedení </w:t>
      </w:r>
      <w:r w:rsidR="00B62512">
        <w:rPr>
          <w:rFonts w:ascii="Calibri" w:hAnsi="Calibri" w:cs="Calibri"/>
        </w:rPr>
        <w:t>evidence a vykazování</w:t>
      </w:r>
      <w:r w:rsidR="007F5324">
        <w:rPr>
          <w:rFonts w:ascii="Calibri" w:hAnsi="Calibri" w:cs="Calibri"/>
        </w:rPr>
        <w:t>;</w:t>
      </w:r>
      <w:r w:rsidR="00741C26">
        <w:rPr>
          <w:rFonts w:ascii="Calibri" w:hAnsi="Calibri" w:cs="Calibri"/>
        </w:rPr>
        <w:t xml:space="preserve"> systém</w:t>
      </w:r>
      <w:r w:rsidR="001A3F1F">
        <w:rPr>
          <w:rFonts w:ascii="Calibri" w:hAnsi="Calibri" w:cs="Calibri"/>
        </w:rPr>
        <w:t>y</w:t>
      </w:r>
      <w:r w:rsidR="00741C26">
        <w:rPr>
          <w:rFonts w:ascii="Calibri" w:hAnsi="Calibri" w:cs="Calibri"/>
        </w:rPr>
        <w:t xml:space="preserve"> pro </w:t>
      </w:r>
      <w:r w:rsidR="001A3F1F">
        <w:rPr>
          <w:rFonts w:ascii="Calibri" w:hAnsi="Calibri" w:cs="Calibri"/>
        </w:rPr>
        <w:t>ověřování uživatelů</w:t>
      </w:r>
      <w:r w:rsidR="00741C26">
        <w:rPr>
          <w:rFonts w:ascii="Calibri" w:hAnsi="Calibri" w:cs="Calibri"/>
        </w:rPr>
        <w:t xml:space="preserve"> </w:t>
      </w:r>
      <w:r w:rsidR="007F5324">
        <w:rPr>
          <w:rFonts w:ascii="Calibri" w:hAnsi="Calibri" w:cs="Calibri"/>
        </w:rPr>
        <w:t xml:space="preserve">nebo </w:t>
      </w:r>
      <w:r w:rsidR="00C1751D">
        <w:rPr>
          <w:rFonts w:ascii="Calibri" w:hAnsi="Calibri" w:cs="Calibri"/>
        </w:rPr>
        <w:t xml:space="preserve">systémy </w:t>
      </w:r>
      <w:r w:rsidR="00741C26">
        <w:rPr>
          <w:rFonts w:ascii="Calibri" w:hAnsi="Calibri" w:cs="Calibri"/>
        </w:rPr>
        <w:t xml:space="preserve">řízení </w:t>
      </w:r>
      <w:r w:rsidR="00B62512">
        <w:rPr>
          <w:rFonts w:ascii="Calibri" w:hAnsi="Calibri" w:cs="Calibri"/>
        </w:rPr>
        <w:t>síťové infrastruktury</w:t>
      </w:r>
      <w:r w:rsidR="00C1751D">
        <w:rPr>
          <w:rFonts w:ascii="Calibri" w:hAnsi="Calibri" w:cs="Calibri"/>
        </w:rPr>
        <w:t>.</w:t>
      </w:r>
    </w:p>
    <w:p w:rsidR="00B55353" w:rsidRDefault="00B55353" w:rsidP="007F532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I v případě, že </w:t>
      </w:r>
      <w:r w:rsidR="00222B38">
        <w:rPr>
          <w:rFonts w:ascii="Calibri" w:hAnsi="Calibri" w:cs="Calibri"/>
        </w:rPr>
        <w:t xml:space="preserve">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</w:t>
      </w:r>
      <w:r w:rsidR="003B6EF1">
        <w:rPr>
          <w:rFonts w:ascii="Calibri" w:hAnsi="Calibri" w:cs="Calibri"/>
        </w:rPr>
        <w:t xml:space="preserve">v organizaci </w:t>
      </w:r>
      <w:r w:rsidR="00AC6024">
        <w:rPr>
          <w:rFonts w:ascii="Calibri" w:hAnsi="Calibri" w:cs="Calibri"/>
        </w:rPr>
        <w:t>plní pouze</w:t>
      </w:r>
      <w:r w:rsidR="003B6E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roli doplňkové</w:t>
      </w:r>
      <w:r w:rsidR="00222B38">
        <w:rPr>
          <w:rFonts w:ascii="Calibri" w:hAnsi="Calibri" w:cs="Calibri"/>
        </w:rPr>
        <w:t>ho</w:t>
      </w:r>
      <w:r>
        <w:rPr>
          <w:rFonts w:ascii="Calibri" w:hAnsi="Calibri" w:cs="Calibri"/>
        </w:rPr>
        <w:t xml:space="preserve"> systému, se situace </w:t>
      </w:r>
      <w:r w:rsidR="00170E45">
        <w:rPr>
          <w:rFonts w:ascii="Calibri" w:hAnsi="Calibri" w:cs="Calibri"/>
        </w:rPr>
        <w:t>výrazně z</w:t>
      </w:r>
      <w:r>
        <w:rPr>
          <w:rFonts w:ascii="Calibri" w:hAnsi="Calibri" w:cs="Calibri"/>
        </w:rPr>
        <w:t>mění</w:t>
      </w:r>
      <w:r w:rsidR="00CE7DA8">
        <w:rPr>
          <w:rFonts w:ascii="Calibri" w:hAnsi="Calibri" w:cs="Calibri"/>
        </w:rPr>
        <w:t xml:space="preserve"> ve chvíli</w:t>
      </w:r>
      <w:r w:rsidR="00222B3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kdy je </w:t>
      </w:r>
      <w:r w:rsidR="00AC6024">
        <w:rPr>
          <w:rFonts w:ascii="Calibri" w:hAnsi="Calibri" w:cs="Calibri"/>
        </w:rPr>
        <w:t xml:space="preserve">taková </w:t>
      </w:r>
      <w:r>
        <w:rPr>
          <w:rFonts w:ascii="Calibri" w:hAnsi="Calibri" w:cs="Calibri"/>
        </w:rPr>
        <w:t xml:space="preserve">instalace </w:t>
      </w:r>
      <w:r w:rsidR="007F5324">
        <w:rPr>
          <w:rFonts w:ascii="Calibri" w:hAnsi="Calibri" w:cs="Calibri"/>
        </w:rPr>
        <w:t>obousměrně datově propojen</w:t>
      </w:r>
      <w:r>
        <w:rPr>
          <w:rFonts w:ascii="Calibri" w:hAnsi="Calibri" w:cs="Calibri"/>
        </w:rPr>
        <w:t xml:space="preserve">a </w:t>
      </w:r>
      <w:r w:rsidR="007F5324">
        <w:rPr>
          <w:rFonts w:ascii="Calibri" w:hAnsi="Calibri" w:cs="Calibri"/>
        </w:rPr>
        <w:t>s některým z</w:t>
      </w:r>
      <w:r>
        <w:rPr>
          <w:rFonts w:ascii="Calibri" w:hAnsi="Calibri" w:cs="Calibri"/>
        </w:rPr>
        <w:t> klíčových systémů.</w:t>
      </w:r>
    </w:p>
    <w:p w:rsidR="007F5324" w:rsidRDefault="007F5324" w:rsidP="007F532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F5324" w:rsidRDefault="007F532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Výpadek nebo přetížení jednoho z</w:t>
      </w:r>
      <w:r w:rsidR="00B55353">
        <w:rPr>
          <w:rFonts w:ascii="Calibri" w:hAnsi="Calibri" w:cs="Calibri"/>
        </w:rPr>
        <w:t xml:space="preserve"> navzájem </w:t>
      </w:r>
      <w:r>
        <w:rPr>
          <w:rFonts w:ascii="Calibri" w:hAnsi="Calibri" w:cs="Calibri"/>
        </w:rPr>
        <w:t>propojených informačních systémů</w:t>
      </w:r>
      <w:r w:rsidR="00170E4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(</w:t>
      </w:r>
      <w:r w:rsidR="00B55353">
        <w:rPr>
          <w:rFonts w:ascii="Calibri" w:hAnsi="Calibri" w:cs="Calibri"/>
        </w:rPr>
        <w:t xml:space="preserve">včetně </w:t>
      </w:r>
      <w:proofErr w:type="spellStart"/>
      <w:r w:rsidR="00B55353">
        <w:rPr>
          <w:rFonts w:ascii="Calibri" w:hAnsi="Calibri" w:cs="Calibri"/>
        </w:rPr>
        <w:t>Moodle</w:t>
      </w:r>
      <w:proofErr w:type="spellEnd"/>
      <w:r w:rsidR="00B55353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totiž může mít </w:t>
      </w:r>
      <w:r w:rsidR="00170E45">
        <w:rPr>
          <w:rFonts w:ascii="Calibri" w:hAnsi="Calibri" w:cs="Calibri"/>
        </w:rPr>
        <w:t xml:space="preserve">nežádoucí </w:t>
      </w:r>
      <w:r>
        <w:rPr>
          <w:rFonts w:ascii="Calibri" w:hAnsi="Calibri" w:cs="Calibri"/>
        </w:rPr>
        <w:t xml:space="preserve">vliv </w:t>
      </w:r>
      <w:r w:rsidR="00B55353">
        <w:rPr>
          <w:rFonts w:ascii="Calibri" w:hAnsi="Calibri" w:cs="Calibri"/>
        </w:rPr>
        <w:t>také na klíčové systémy a naopak.</w:t>
      </w:r>
    </w:p>
    <w:p w:rsidR="00CE7DA8" w:rsidRDefault="00170E45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Komplikovanější se</w:t>
      </w:r>
      <w:r w:rsidR="00D2218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</w:t>
      </w:r>
      <w:r w:rsidR="00CE7DA8">
        <w:rPr>
          <w:rFonts w:ascii="Calibri" w:hAnsi="Calibri" w:cs="Calibri"/>
        </w:rPr>
        <w:t xml:space="preserve">ro datově </w:t>
      </w:r>
      <w:r w:rsidR="00D2218E">
        <w:rPr>
          <w:rFonts w:ascii="Calibri" w:hAnsi="Calibri" w:cs="Calibri"/>
        </w:rPr>
        <w:t>propojené</w:t>
      </w:r>
      <w:r w:rsidR="00CE7DA8">
        <w:rPr>
          <w:rFonts w:ascii="Calibri" w:hAnsi="Calibri" w:cs="Calibri"/>
        </w:rPr>
        <w:t xml:space="preserve"> instalace </w:t>
      </w:r>
      <w:proofErr w:type="spellStart"/>
      <w:r w:rsidR="00CE7DA8">
        <w:rPr>
          <w:rFonts w:ascii="Calibri" w:hAnsi="Calibri" w:cs="Calibri"/>
        </w:rPr>
        <w:t>Moodle</w:t>
      </w:r>
      <w:proofErr w:type="spellEnd"/>
      <w:r w:rsidR="00D2218E">
        <w:rPr>
          <w:rFonts w:ascii="Calibri" w:hAnsi="Calibri" w:cs="Calibri"/>
        </w:rPr>
        <w:t>,</w:t>
      </w:r>
      <w:r w:rsidR="00CE7D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stává za běžných okolností silná stránka </w:t>
      </w:r>
      <w:proofErr w:type="spellStart"/>
      <w:r>
        <w:rPr>
          <w:rFonts w:ascii="Calibri" w:hAnsi="Calibri" w:cs="Calibri"/>
        </w:rPr>
        <w:t>Moodle</w:t>
      </w:r>
      <w:proofErr w:type="spellEnd"/>
      <w:r w:rsidR="002361DD">
        <w:rPr>
          <w:rFonts w:ascii="Calibri" w:hAnsi="Calibri" w:cs="Calibri"/>
        </w:rPr>
        <w:t xml:space="preserve">, a to je </w:t>
      </w:r>
      <w:r w:rsidR="00CE7DA8">
        <w:rPr>
          <w:rFonts w:ascii="Calibri" w:hAnsi="Calibri" w:cs="Calibri"/>
        </w:rPr>
        <w:t xml:space="preserve">proces </w:t>
      </w:r>
      <w:r w:rsidR="002361DD">
        <w:rPr>
          <w:rFonts w:ascii="Calibri" w:hAnsi="Calibri" w:cs="Calibri"/>
        </w:rPr>
        <w:t>aktualizace n</w:t>
      </w:r>
      <w:r w:rsidR="00AC6024">
        <w:rPr>
          <w:rFonts w:ascii="Calibri" w:hAnsi="Calibri" w:cs="Calibri"/>
        </w:rPr>
        <w:t>a novější verz</w:t>
      </w:r>
      <w:r w:rsidR="002361DD">
        <w:rPr>
          <w:rFonts w:ascii="Calibri" w:hAnsi="Calibri" w:cs="Calibri"/>
        </w:rPr>
        <w:t>i</w:t>
      </w:r>
      <w:r w:rsidR="00AC6024">
        <w:rPr>
          <w:rFonts w:ascii="Calibri" w:hAnsi="Calibri" w:cs="Calibri"/>
        </w:rPr>
        <w:t>.</w:t>
      </w:r>
    </w:p>
    <w:p w:rsidR="00AC6024" w:rsidRDefault="00AC6024">
      <w:pPr>
        <w:pStyle w:val="Textpspvku"/>
        <w:rPr>
          <w:rFonts w:ascii="Calibri" w:hAnsi="Calibri" w:cs="Calibri"/>
        </w:rPr>
      </w:pPr>
    </w:p>
    <w:p w:rsidR="001A3F1F" w:rsidRDefault="001A3F1F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případě </w:t>
      </w:r>
      <w:r w:rsidR="007F5324">
        <w:rPr>
          <w:rFonts w:ascii="Calibri" w:hAnsi="Calibri" w:cs="Calibri"/>
        </w:rPr>
        <w:t xml:space="preserve">větších (jak objemem dat, tak počtem uživatelů) instalací </w:t>
      </w:r>
      <w:proofErr w:type="spellStart"/>
      <w:r w:rsidR="007F5324">
        <w:rPr>
          <w:rFonts w:ascii="Calibri" w:hAnsi="Calibri" w:cs="Calibri"/>
        </w:rPr>
        <w:t>Moodle</w:t>
      </w:r>
      <w:proofErr w:type="spellEnd"/>
      <w:r w:rsidR="007F5324">
        <w:rPr>
          <w:rFonts w:ascii="Calibri" w:hAnsi="Calibri" w:cs="Calibri"/>
        </w:rPr>
        <w:t xml:space="preserve"> často dochází někdy k nesprávnému </w:t>
      </w:r>
      <w:r w:rsidR="00AC6024">
        <w:rPr>
          <w:rFonts w:ascii="Calibri" w:hAnsi="Calibri" w:cs="Calibri"/>
        </w:rPr>
        <w:t xml:space="preserve">výběru technologií pro jeho provozování anebo k nedostatečnému </w:t>
      </w:r>
      <w:r w:rsidR="007F5324">
        <w:rPr>
          <w:rFonts w:ascii="Calibri" w:hAnsi="Calibri" w:cs="Calibri"/>
        </w:rPr>
        <w:t>nastavení</w:t>
      </w:r>
      <w:r w:rsidR="00AC6024">
        <w:rPr>
          <w:rFonts w:ascii="Calibri" w:hAnsi="Calibri" w:cs="Calibri"/>
        </w:rPr>
        <w:t>.</w:t>
      </w:r>
    </w:p>
    <w:p w:rsidR="002361DD" w:rsidRDefault="004B579B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Přitom je potřeba si uvědomit, že současné verze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již v</w:t>
      </w:r>
      <w:r w:rsidR="00C1751D">
        <w:rPr>
          <w:rFonts w:ascii="Calibri" w:hAnsi="Calibri" w:cs="Calibri"/>
        </w:rPr>
        <w:t xml:space="preserve"> sobě </w:t>
      </w:r>
      <w:r w:rsidR="00B62512">
        <w:rPr>
          <w:rFonts w:ascii="Calibri" w:hAnsi="Calibri" w:cs="Calibri"/>
        </w:rPr>
        <w:t>zahr</w:t>
      </w:r>
      <w:r w:rsidR="001A3F1F">
        <w:rPr>
          <w:rFonts w:ascii="Calibri" w:hAnsi="Calibri" w:cs="Calibri"/>
        </w:rPr>
        <w:t xml:space="preserve">nují </w:t>
      </w:r>
      <w:r w:rsidR="00D2218E">
        <w:rPr>
          <w:rFonts w:ascii="Calibri" w:hAnsi="Calibri" w:cs="Calibri"/>
        </w:rPr>
        <w:t xml:space="preserve">víceuživatelský </w:t>
      </w:r>
      <w:r w:rsidR="001A3F1F">
        <w:rPr>
          <w:rFonts w:ascii="Calibri" w:hAnsi="Calibri" w:cs="Calibri"/>
        </w:rPr>
        <w:t xml:space="preserve">redakční systém, </w:t>
      </w:r>
      <w:r w:rsidR="00B62512">
        <w:rPr>
          <w:rFonts w:ascii="Calibri" w:hAnsi="Calibri" w:cs="Calibri"/>
        </w:rPr>
        <w:t>datové úložiště</w:t>
      </w:r>
      <w:r w:rsidR="001A3F1F">
        <w:rPr>
          <w:rFonts w:ascii="Calibri" w:hAnsi="Calibri" w:cs="Calibri"/>
        </w:rPr>
        <w:t>, platformu pro zprostředkování multimediálních záznamů.</w:t>
      </w:r>
    </w:p>
    <w:p w:rsidR="003502EF" w:rsidRPr="00931570" w:rsidRDefault="00CF1C61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Vždy aktuální instalace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  <w:r>
        <w:rPr>
          <w:rFonts w:ascii="Calibri" w:hAnsi="Calibri" w:cs="Calibri"/>
          <w:lang w:val="cs-CZ"/>
        </w:rPr>
        <w:t xml:space="preserve"> – realita nebo fikce</w:t>
      </w:r>
      <w:r>
        <w:rPr>
          <w:rFonts w:ascii="Calibri" w:hAnsi="Calibri" w:cs="Calibri"/>
        </w:rPr>
        <w:t>?</w:t>
      </w:r>
    </w:p>
    <w:p w:rsidR="003502EF" w:rsidRDefault="00BE7AEE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</w:t>
      </w:r>
      <w:r w:rsidR="008F30F0">
        <w:rPr>
          <w:rFonts w:ascii="Calibri" w:hAnsi="Calibri" w:cs="Calibri"/>
        </w:rPr>
        <w:t>s </w:t>
      </w:r>
      <w:proofErr w:type="spellStart"/>
      <w:r>
        <w:rPr>
          <w:rFonts w:ascii="Calibri" w:hAnsi="Calibri" w:cs="Calibri"/>
        </w:rPr>
        <w:t>Moodle</w:t>
      </w:r>
      <w:r w:rsidR="008F30F0">
        <w:rPr>
          <w:rFonts w:ascii="Calibri" w:hAnsi="Calibri" w:cs="Calibri"/>
        </w:rPr>
        <w:t>m</w:t>
      </w:r>
      <w:proofErr w:type="spellEnd"/>
      <w:r w:rsidR="008F30F0">
        <w:rPr>
          <w:rFonts w:ascii="Calibri" w:hAnsi="Calibri" w:cs="Calibri"/>
        </w:rPr>
        <w:t xml:space="preserve"> pracujete již </w:t>
      </w:r>
      <w:r>
        <w:rPr>
          <w:rFonts w:ascii="Calibri" w:hAnsi="Calibri" w:cs="Calibri"/>
        </w:rPr>
        <w:t>déle než 10 let</w:t>
      </w:r>
      <w:r w:rsidR="007B4BAA">
        <w:rPr>
          <w:rFonts w:ascii="Calibri" w:hAnsi="Calibri" w:cs="Calibri"/>
        </w:rPr>
        <w:t>, jistě si vzpomenete na verzi 1.9</w:t>
      </w:r>
      <w:r w:rsidR="003502EF" w:rsidRPr="00931570">
        <w:rPr>
          <w:rFonts w:ascii="Calibri" w:hAnsi="Calibri" w:cs="Calibri"/>
        </w:rPr>
        <w:t xml:space="preserve"> </w:t>
      </w:r>
      <w:r w:rsidR="007B4BAA">
        <w:rPr>
          <w:rFonts w:ascii="Calibri" w:hAnsi="Calibri" w:cs="Calibri"/>
        </w:rPr>
        <w:t>(vyšla v</w:t>
      </w:r>
      <w:r w:rsidR="005557A2">
        <w:rPr>
          <w:rFonts w:ascii="Calibri" w:hAnsi="Calibri" w:cs="Calibri"/>
        </w:rPr>
        <w:t> </w:t>
      </w:r>
      <w:r w:rsidR="007B4BAA">
        <w:rPr>
          <w:rFonts w:ascii="Calibri" w:hAnsi="Calibri" w:cs="Calibri"/>
        </w:rPr>
        <w:t>březnu</w:t>
      </w:r>
      <w:r w:rsidR="005557A2">
        <w:rPr>
          <w:rFonts w:ascii="Calibri" w:hAnsi="Calibri" w:cs="Calibri"/>
        </w:rPr>
        <w:t xml:space="preserve"> </w:t>
      </w:r>
      <w:r w:rsidR="007B4BAA">
        <w:rPr>
          <w:rFonts w:ascii="Calibri" w:hAnsi="Calibri" w:cs="Calibri"/>
        </w:rPr>
        <w:t>2008). Verze 1.9 byla oficiálně podporována (včetně bezpečnostních aktualizací) z dnešního pohledu neuvěřitelných 4,5 roku (její podpora byla ukončena v červenci 2012).</w:t>
      </w:r>
    </w:p>
    <w:p w:rsidR="007B4BAA" w:rsidRDefault="007B4BAA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Ovšem již koncem roku 2010 došlo k přelomové změně, v listopadu toho roku vyšla verze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2.0.</w:t>
      </w:r>
    </w:p>
    <w:p w:rsidR="007B4BAA" w:rsidRDefault="007B4BAA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této verze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HQ </w:t>
      </w:r>
      <w:r w:rsidR="00A81941">
        <w:rPr>
          <w:rFonts w:ascii="Calibri" w:hAnsi="Calibri" w:cs="Calibri"/>
        </w:rPr>
        <w:t>zavedl</w:t>
      </w:r>
      <w:r>
        <w:rPr>
          <w:rFonts w:ascii="Calibri" w:hAnsi="Calibri" w:cs="Calibri"/>
        </w:rPr>
        <w:t xml:space="preserve"> nový harmonogram pravidelného vydá</w:t>
      </w:r>
      <w:r w:rsidR="002802C4">
        <w:rPr>
          <w:rFonts w:ascii="Calibri" w:hAnsi="Calibri" w:cs="Calibri"/>
        </w:rPr>
        <w:t>vá</w:t>
      </w:r>
      <w:r>
        <w:rPr>
          <w:rFonts w:ascii="Calibri" w:hAnsi="Calibri" w:cs="Calibri"/>
        </w:rPr>
        <w:t xml:space="preserve">ní </w:t>
      </w:r>
      <w:r w:rsidR="002802C4">
        <w:rPr>
          <w:rFonts w:ascii="Calibri" w:hAnsi="Calibri" w:cs="Calibri"/>
        </w:rPr>
        <w:t xml:space="preserve">nových </w:t>
      </w:r>
      <w:r>
        <w:rPr>
          <w:rFonts w:ascii="Calibri" w:hAnsi="Calibri" w:cs="Calibri"/>
        </w:rPr>
        <w:t>verzí a jejich následné podpory (</w:t>
      </w:r>
      <w:r w:rsidR="005557A2">
        <w:rPr>
          <w:rFonts w:ascii="Calibri" w:hAnsi="Calibri" w:cs="Calibri"/>
        </w:rPr>
        <w:t xml:space="preserve">vydávání </w:t>
      </w:r>
      <w:r>
        <w:rPr>
          <w:rFonts w:ascii="Calibri" w:hAnsi="Calibri" w:cs="Calibri"/>
        </w:rPr>
        <w:t>aktualizací)</w:t>
      </w:r>
      <w:r w:rsidR="002802C4">
        <w:rPr>
          <w:rFonts w:ascii="Calibri" w:hAnsi="Calibri" w:cs="Calibri"/>
        </w:rPr>
        <w:t xml:space="preserve"> </w:t>
      </w:r>
      <w:r w:rsidR="002802C4">
        <w:rPr>
          <w:rFonts w:ascii="Calibri" w:hAnsi="Calibri" w:cs="Calibri"/>
          <w:lang w:val="en-US"/>
        </w:rPr>
        <w:t>[1]</w:t>
      </w:r>
      <w:r>
        <w:rPr>
          <w:rFonts w:ascii="Calibri" w:hAnsi="Calibri" w:cs="Calibri"/>
        </w:rPr>
        <w:t>.</w:t>
      </w:r>
    </w:p>
    <w:p w:rsidR="007B4BAA" w:rsidRPr="00931570" w:rsidRDefault="007B4BAA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Hlavní verze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vychází </w:t>
      </w:r>
      <w:r w:rsidR="005557A2">
        <w:rPr>
          <w:rFonts w:ascii="Calibri" w:hAnsi="Calibri" w:cs="Calibri"/>
        </w:rPr>
        <w:t xml:space="preserve">dvakrát ročně, </w:t>
      </w:r>
      <w:r>
        <w:rPr>
          <w:rFonts w:ascii="Calibri" w:hAnsi="Calibri" w:cs="Calibri"/>
        </w:rPr>
        <w:t xml:space="preserve">vždy </w:t>
      </w:r>
      <w:r w:rsidR="005557A2">
        <w:rPr>
          <w:rFonts w:ascii="Calibri" w:hAnsi="Calibri" w:cs="Calibri"/>
        </w:rPr>
        <w:t>přibližně</w:t>
      </w:r>
      <w:r>
        <w:rPr>
          <w:rFonts w:ascii="Calibri" w:hAnsi="Calibri" w:cs="Calibri"/>
        </w:rPr>
        <w:t xml:space="preserve"> </w:t>
      </w:r>
      <w:r w:rsidR="00EB5BB0">
        <w:rPr>
          <w:rFonts w:ascii="Calibri" w:hAnsi="Calibri" w:cs="Calibri"/>
        </w:rPr>
        <w:t xml:space="preserve">po </w:t>
      </w:r>
      <w:r>
        <w:rPr>
          <w:rFonts w:ascii="Calibri" w:hAnsi="Calibri" w:cs="Calibri"/>
        </w:rPr>
        <w:t>šesti měsíc</w:t>
      </w:r>
      <w:r w:rsidR="002802C4">
        <w:rPr>
          <w:rFonts w:ascii="Calibri" w:hAnsi="Calibri" w:cs="Calibri"/>
        </w:rPr>
        <w:t>ích</w:t>
      </w:r>
      <w:r>
        <w:rPr>
          <w:rFonts w:ascii="Calibri" w:hAnsi="Calibri" w:cs="Calibri"/>
        </w:rPr>
        <w:t xml:space="preserve"> (</w:t>
      </w:r>
      <w:r w:rsidR="002802C4">
        <w:rPr>
          <w:rFonts w:ascii="Calibri" w:hAnsi="Calibri" w:cs="Calibri"/>
        </w:rPr>
        <w:t xml:space="preserve">zpravidla květen a listopad), minoritní verze (např. 3.5.1, 3.5.2) potom </w:t>
      </w:r>
      <w:r w:rsidR="005557A2">
        <w:rPr>
          <w:rFonts w:ascii="Calibri" w:hAnsi="Calibri" w:cs="Calibri"/>
        </w:rPr>
        <w:t xml:space="preserve">vycházejí </w:t>
      </w:r>
      <w:r w:rsidR="002802C4">
        <w:rPr>
          <w:rFonts w:ascii="Calibri" w:hAnsi="Calibri" w:cs="Calibri"/>
        </w:rPr>
        <w:t>každý druhý měsíc.</w:t>
      </w:r>
    </w:p>
    <w:p w:rsidR="002802C4" w:rsidRDefault="002802C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U hlavních verzí je garantovaná podpora 12 měsíců (resp. 18 měsíců, kdy vycházejí již pouze bezpečnostní aktualizace).</w:t>
      </w:r>
    </w:p>
    <w:p w:rsidR="003502EF" w:rsidRDefault="002802C4">
      <w:pPr>
        <w:pStyle w:val="Textpspvku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HQ také nabízí (od května 2014) verze s dlouhodobější podporou (LTS).</w:t>
      </w:r>
    </w:p>
    <w:p w:rsidR="002802C4" w:rsidRPr="00931570" w:rsidRDefault="002802C4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U těchto verzí je prodlouženo období, kdy vycházejí bezpečnostní aktualizace</w:t>
      </w:r>
      <w:r w:rsidR="00EB5BB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na 36 měsíců (k </w:t>
      </w:r>
      <w:r w:rsidR="004278B7">
        <w:rPr>
          <w:rFonts w:ascii="Calibri" w:hAnsi="Calibri" w:cs="Calibri"/>
        </w:rPr>
        <w:t xml:space="preserve">říjnu 2018 vyšly dosud LTS </w:t>
      </w:r>
      <w:r>
        <w:rPr>
          <w:rFonts w:ascii="Calibri" w:hAnsi="Calibri" w:cs="Calibri"/>
        </w:rPr>
        <w:t xml:space="preserve">verze 2.7, </w:t>
      </w:r>
      <w:proofErr w:type="gramStart"/>
      <w:r>
        <w:rPr>
          <w:rFonts w:ascii="Calibri" w:hAnsi="Calibri" w:cs="Calibri"/>
        </w:rPr>
        <w:t>3.1. a 3.5</w:t>
      </w:r>
      <w:proofErr w:type="gramEnd"/>
      <w:r>
        <w:rPr>
          <w:rFonts w:ascii="Calibri" w:hAnsi="Calibri" w:cs="Calibri"/>
        </w:rPr>
        <w:t>)</w:t>
      </w:r>
    </w:p>
    <w:p w:rsidR="003502EF" w:rsidRPr="00931570" w:rsidRDefault="002802C4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Kdy aktualizovat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  <w:r>
        <w:rPr>
          <w:rFonts w:ascii="Calibri" w:hAnsi="Calibri" w:cs="Calibri"/>
        </w:rPr>
        <w:t>?</w:t>
      </w:r>
      <w:r w:rsidR="003502EF" w:rsidRPr="00931570">
        <w:rPr>
          <w:rFonts w:ascii="Calibri" w:hAnsi="Calibri" w:cs="Calibri"/>
          <w:lang w:val="cs-CZ"/>
        </w:rPr>
        <w:t xml:space="preserve">   </w:t>
      </w:r>
    </w:p>
    <w:p w:rsidR="003502EF" w:rsidRDefault="00EB5B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 současném modelu vydávání nových verzí existují v podstatě jen tři možnosti, které můžete zvolit pro plán aktualizací instalace </w:t>
      </w:r>
      <w:proofErr w:type="spellStart"/>
      <w:r>
        <w:rPr>
          <w:rFonts w:ascii="Calibri" w:hAnsi="Calibri" w:cs="Calibri"/>
        </w:rPr>
        <w:t>Moodle</w:t>
      </w:r>
      <w:proofErr w:type="spellEnd"/>
      <w:r w:rsidR="005557A2">
        <w:rPr>
          <w:rFonts w:ascii="Calibri" w:hAnsi="Calibri" w:cs="Calibri"/>
        </w:rPr>
        <w:t>:</w:t>
      </w:r>
    </w:p>
    <w:p w:rsidR="00EB5BB0" w:rsidRDefault="00EB5BB0" w:rsidP="00EB5BB0">
      <w:pPr>
        <w:pStyle w:val="Textpspvku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Každý týden – při vydání tzv. týdenního sestavení (</w:t>
      </w:r>
      <w:proofErr w:type="spellStart"/>
      <w:r>
        <w:rPr>
          <w:rFonts w:ascii="Calibri" w:hAnsi="Calibri" w:cs="Calibri"/>
        </w:rPr>
        <w:t>build</w:t>
      </w:r>
      <w:proofErr w:type="spellEnd"/>
      <w:r>
        <w:rPr>
          <w:rFonts w:ascii="Calibri" w:hAnsi="Calibri" w:cs="Calibri"/>
        </w:rPr>
        <w:t>) dané hlavní resp. minoritní verze</w:t>
      </w:r>
      <w:r w:rsidR="005557A2">
        <w:rPr>
          <w:rFonts w:ascii="Calibri" w:hAnsi="Calibri" w:cs="Calibri"/>
        </w:rPr>
        <w:t>.</w:t>
      </w:r>
    </w:p>
    <w:p w:rsidR="00EB5BB0" w:rsidRDefault="00EB5BB0" w:rsidP="00EB5BB0">
      <w:pPr>
        <w:pStyle w:val="Textpspvku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Každých šest měsíců – při vydání hlavní verze (květen, listopad)</w:t>
      </w:r>
      <w:r w:rsidR="005557A2">
        <w:rPr>
          <w:rFonts w:ascii="Calibri" w:hAnsi="Calibri" w:cs="Calibri"/>
        </w:rPr>
        <w:t>.</w:t>
      </w:r>
    </w:p>
    <w:p w:rsidR="00EB5BB0" w:rsidRDefault="00EB5BB0" w:rsidP="00EB5BB0">
      <w:pPr>
        <w:pStyle w:val="Textpspvku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Kaž</w:t>
      </w:r>
      <w:r w:rsidR="009E7073">
        <w:rPr>
          <w:rFonts w:ascii="Calibri" w:hAnsi="Calibri" w:cs="Calibri"/>
        </w:rPr>
        <w:t>dé tři roky - při vydání nové LTS verze (stále platí nutnost provádět průběžné aktualizace dané LTS verze, pokud je budete aplikovat)</w:t>
      </w:r>
      <w:r w:rsidR="005557A2">
        <w:rPr>
          <w:rFonts w:ascii="Calibri" w:hAnsi="Calibri" w:cs="Calibri"/>
        </w:rPr>
        <w:t>.</w:t>
      </w:r>
    </w:p>
    <w:p w:rsidR="005557A2" w:rsidRPr="00931570" w:rsidRDefault="005557A2" w:rsidP="005557A2">
      <w:pPr>
        <w:pStyle w:val="Textpspvku"/>
        <w:ind w:left="720"/>
        <w:rPr>
          <w:rFonts w:ascii="Calibri" w:hAnsi="Calibri" w:cs="Calibri"/>
        </w:rPr>
      </w:pPr>
    </w:p>
    <w:p w:rsidR="003502EF" w:rsidRDefault="009E7073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tomto příspěvku se budu věnovat větším instalacím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>, které obsahují datové propojení.</w:t>
      </w:r>
    </w:p>
    <w:p w:rsidR="009E7073" w:rsidRDefault="009E7073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Po zkušenostech získaných za 6 let provozu univerzitní instalace na VŠB-TU Ostrava můžu doporučit plán aktualizací v režimu každých šesti měsíců, tedy aktualizace jednou ročně.</w:t>
      </w:r>
    </w:p>
    <w:p w:rsidR="009E7073" w:rsidRDefault="009E7073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Uvedený plán aktualizací (každých 6 měsíců, většinou o letních prázdninách) se také vhodně doplňuje s harmonogramem vzdělávacích institucí (akademický resp. školní rok).</w:t>
      </w:r>
    </w:p>
    <w:p w:rsidR="009E7073" w:rsidRPr="00931570" w:rsidRDefault="009E7073" w:rsidP="009E7073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Zabezpečení a zranitelnosti</w:t>
      </w:r>
      <w:r w:rsidR="0074691C">
        <w:rPr>
          <w:rFonts w:ascii="Calibri" w:hAnsi="Calibri" w:cs="Calibri"/>
          <w:lang w:val="cs-CZ"/>
        </w:rPr>
        <w:t xml:space="preserve"> v LMS </w:t>
      </w:r>
      <w:proofErr w:type="spellStart"/>
      <w:r w:rsidR="0074691C">
        <w:rPr>
          <w:rFonts w:ascii="Calibri" w:hAnsi="Calibri" w:cs="Calibri"/>
          <w:lang w:val="cs-CZ"/>
        </w:rPr>
        <w:t>Moodle</w:t>
      </w:r>
      <w:proofErr w:type="spellEnd"/>
      <w:r>
        <w:rPr>
          <w:rFonts w:ascii="Calibri" w:hAnsi="Calibri" w:cs="Calibri"/>
          <w:lang w:val="cs-CZ"/>
        </w:rPr>
        <w:t>.</w:t>
      </w:r>
    </w:p>
    <w:p w:rsidR="009E7073" w:rsidRDefault="009E7073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LMS </w:t>
      </w:r>
      <w:proofErr w:type="spellStart"/>
      <w:r>
        <w:rPr>
          <w:rFonts w:ascii="Calibri" w:hAnsi="Calibri" w:cs="Calibri"/>
        </w:rPr>
        <w:t>Moodle</w:t>
      </w:r>
      <w:r w:rsidR="005557A2"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jako každá komplexní webová aplikace</w:t>
      </w:r>
      <w:r w:rsidR="0074691C">
        <w:rPr>
          <w:rFonts w:ascii="Calibri" w:hAnsi="Calibri" w:cs="Calibri"/>
        </w:rPr>
        <w:t xml:space="preserve">, bude </w:t>
      </w:r>
      <w:r w:rsidR="005557A2">
        <w:rPr>
          <w:rFonts w:ascii="Calibri" w:hAnsi="Calibri" w:cs="Calibri"/>
        </w:rPr>
        <w:t xml:space="preserve">vždy </w:t>
      </w:r>
      <w:r w:rsidR="0074691C">
        <w:rPr>
          <w:rFonts w:ascii="Calibri" w:hAnsi="Calibri" w:cs="Calibri"/>
        </w:rPr>
        <w:t>obsahovat (byť prozatím neobjevené) zranitelnosti.</w:t>
      </w:r>
    </w:p>
    <w:p w:rsidR="0074691C" w:rsidRDefault="0074691C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Významnou úlohu při zabezpečení sehrává správné nastavení na straně webového serveru. Počínaje dnes již téměř obligátním HTTPS připojením (které je, dle nařízení GDPR, podmínkou pro systémy pracující s osobními údaji) až po striktní nastavení </w:t>
      </w:r>
      <w:r w:rsidR="00512C5D">
        <w:rPr>
          <w:rFonts w:ascii="Calibri" w:hAnsi="Calibri" w:cs="Calibri"/>
        </w:rPr>
        <w:t xml:space="preserve">povolených </w:t>
      </w:r>
      <w:r>
        <w:rPr>
          <w:rFonts w:ascii="Calibri" w:hAnsi="Calibri" w:cs="Calibri"/>
        </w:rPr>
        <w:t xml:space="preserve">hlaviček </w:t>
      </w:r>
      <w:r w:rsidR="002361DD">
        <w:rPr>
          <w:rFonts w:ascii="Calibri" w:hAnsi="Calibri" w:cs="Calibri"/>
        </w:rPr>
        <w:t xml:space="preserve">klientských požadavků </w:t>
      </w:r>
      <w:r>
        <w:rPr>
          <w:rFonts w:ascii="Calibri" w:hAnsi="Calibri" w:cs="Calibri"/>
        </w:rPr>
        <w:t>(</w:t>
      </w:r>
      <w:r w:rsidR="002361DD">
        <w:rPr>
          <w:rFonts w:ascii="Calibri" w:hAnsi="Calibri" w:cs="Calibri"/>
        </w:rPr>
        <w:t xml:space="preserve">http </w:t>
      </w:r>
      <w:proofErr w:type="spellStart"/>
      <w:r>
        <w:rPr>
          <w:rFonts w:ascii="Calibri" w:hAnsi="Calibri" w:cs="Calibri"/>
        </w:rPr>
        <w:t>headers</w:t>
      </w:r>
      <w:proofErr w:type="spellEnd"/>
      <w:r>
        <w:rPr>
          <w:rFonts w:ascii="Calibri" w:hAnsi="Calibri" w:cs="Calibri"/>
        </w:rPr>
        <w:t>).</w:t>
      </w:r>
    </w:p>
    <w:p w:rsidR="0074691C" w:rsidRDefault="0074691C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ovšem nutné pamatovat na důležitý fakt. Každým zvýšením zabezpečení proti potencionálním hrozbám, většinou také omezujete přístup </w:t>
      </w:r>
      <w:r w:rsidR="00512C5D">
        <w:rPr>
          <w:rFonts w:ascii="Calibri" w:hAnsi="Calibri" w:cs="Calibri"/>
        </w:rPr>
        <w:t xml:space="preserve">k vaší instalaci </w:t>
      </w:r>
      <w:r w:rsidR="002361DD">
        <w:rPr>
          <w:rFonts w:ascii="Calibri" w:hAnsi="Calibri" w:cs="Calibri"/>
        </w:rPr>
        <w:t>pro malou množinu</w:t>
      </w:r>
      <w:r>
        <w:rPr>
          <w:rFonts w:ascii="Calibri" w:hAnsi="Calibri" w:cs="Calibri"/>
        </w:rPr>
        <w:t xml:space="preserve"> uživatelů, kteří nemají možnost vyu</w:t>
      </w:r>
      <w:r w:rsidR="00512C5D">
        <w:rPr>
          <w:rFonts w:ascii="Calibri" w:hAnsi="Calibri" w:cs="Calibri"/>
        </w:rPr>
        <w:t>žít aktu</w:t>
      </w:r>
      <w:r w:rsidR="005557A2">
        <w:rPr>
          <w:rFonts w:ascii="Calibri" w:hAnsi="Calibri" w:cs="Calibri"/>
        </w:rPr>
        <w:t>alizované</w:t>
      </w:r>
      <w:r w:rsidR="00512C5D">
        <w:rPr>
          <w:rFonts w:ascii="Calibri" w:hAnsi="Calibri" w:cs="Calibri"/>
        </w:rPr>
        <w:t xml:space="preserve"> zařízení.</w:t>
      </w:r>
    </w:p>
    <w:p w:rsidR="00512C5D" w:rsidRDefault="00512C5D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Jako příklad uvedu výrobce mobilních zařízení (telefony, tablety), kdy i relativně nov</w:t>
      </w:r>
      <w:r w:rsidR="005557A2">
        <w:rPr>
          <w:rFonts w:ascii="Calibri" w:hAnsi="Calibri" w:cs="Calibri"/>
        </w:rPr>
        <w:t>á</w:t>
      </w:r>
      <w:r>
        <w:rPr>
          <w:rFonts w:ascii="Calibri" w:hAnsi="Calibri" w:cs="Calibri"/>
        </w:rPr>
        <w:t xml:space="preserve"> zařízení již nemusí podporován</w:t>
      </w:r>
      <w:r w:rsidR="005557A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výrobcem. </w:t>
      </w:r>
      <w:r w:rsidR="00257B86">
        <w:rPr>
          <w:rFonts w:ascii="Calibri" w:hAnsi="Calibri" w:cs="Calibri"/>
        </w:rPr>
        <w:t xml:space="preserve">Například po vypnutí potencionálně </w:t>
      </w:r>
      <w:r w:rsidR="00257B86">
        <w:rPr>
          <w:rFonts w:ascii="Calibri" w:hAnsi="Calibri" w:cs="Calibri"/>
        </w:rPr>
        <w:lastRenderedPageBreak/>
        <w:t xml:space="preserve">prolomitelného typu šifrování na webovém serveru si již </w:t>
      </w:r>
      <w:r>
        <w:rPr>
          <w:rFonts w:ascii="Calibri" w:hAnsi="Calibri" w:cs="Calibri"/>
        </w:rPr>
        <w:t xml:space="preserve">majitel takového zařízení nemusí být </w:t>
      </w:r>
      <w:r w:rsidR="00257B86">
        <w:rPr>
          <w:rFonts w:ascii="Calibri" w:hAnsi="Calibri" w:cs="Calibri"/>
        </w:rPr>
        <w:t xml:space="preserve">vůbec </w:t>
      </w:r>
      <w:r>
        <w:rPr>
          <w:rFonts w:ascii="Calibri" w:hAnsi="Calibri" w:cs="Calibri"/>
        </w:rPr>
        <w:t xml:space="preserve">schopen zobrazit stránky instalace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>.</w:t>
      </w:r>
    </w:p>
    <w:p w:rsidR="00512C5D" w:rsidRPr="00931570" w:rsidRDefault="00512C5D" w:rsidP="00512C5D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Praktická doporučení k zabezpečení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  <w:r w:rsidRPr="00931570">
        <w:rPr>
          <w:rFonts w:ascii="Calibri" w:hAnsi="Calibri" w:cs="Calibri"/>
          <w:lang w:val="cs-CZ"/>
        </w:rPr>
        <w:t xml:space="preserve">   </w:t>
      </w:r>
    </w:p>
    <w:p w:rsidR="00512C5D" w:rsidRDefault="00EF1E93" w:rsidP="00EF1E93">
      <w:pPr>
        <w:pStyle w:val="Textpspvku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Nastavení příznaku dostupnosti informací o relaci přihlášeného uživatele (session </w:t>
      </w:r>
      <w:proofErr w:type="spellStart"/>
      <w:r>
        <w:rPr>
          <w:rFonts w:ascii="Calibri" w:hAnsi="Calibri" w:cs="Calibri"/>
        </w:rPr>
        <w:t>cookie</w:t>
      </w:r>
      <w:proofErr w:type="spellEnd"/>
      <w:r>
        <w:rPr>
          <w:rFonts w:ascii="Calibri" w:hAnsi="Calibri" w:cs="Calibri"/>
        </w:rPr>
        <w:t>) pouze pro HTTPS přenos.</w:t>
      </w:r>
    </w:p>
    <w:p w:rsidR="00EF1E93" w:rsidRDefault="00EF1E93" w:rsidP="00EF1E93">
      <w:pPr>
        <w:pStyle w:val="Textpspvku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Nastavení HSTS, vynucená komunikace pro HTTPS</w:t>
      </w:r>
    </w:p>
    <w:p w:rsidR="00EF1E93" w:rsidRDefault="00EF1E93" w:rsidP="00EF1E93">
      <w:pPr>
        <w:pStyle w:val="Textpspvku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Aplikace ochranných prostředků na úrovni operačního systému (</w:t>
      </w:r>
      <w:proofErr w:type="spellStart"/>
      <w:r>
        <w:rPr>
          <w:rFonts w:ascii="Calibri" w:hAnsi="Calibri" w:cs="Calibri"/>
        </w:rPr>
        <w:t>Suhosin</w:t>
      </w:r>
      <w:proofErr w:type="spellEnd"/>
      <w:r>
        <w:rPr>
          <w:rFonts w:ascii="Calibri" w:hAnsi="Calibri" w:cs="Calibri"/>
        </w:rPr>
        <w:t xml:space="preserve"> pro PHP, nebo </w:t>
      </w:r>
      <w:proofErr w:type="spellStart"/>
      <w:r>
        <w:rPr>
          <w:rFonts w:ascii="Calibri" w:hAnsi="Calibri" w:cs="Calibri"/>
        </w:rPr>
        <w:t>SELinux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AppArmor</w:t>
      </w:r>
      <w:proofErr w:type="spellEnd"/>
      <w:r>
        <w:rPr>
          <w:rFonts w:ascii="Calibri" w:hAnsi="Calibri" w:cs="Calibri"/>
        </w:rPr>
        <w:t xml:space="preserve"> pro operační systémy Linux)</w:t>
      </w:r>
    </w:p>
    <w:p w:rsidR="002361DD" w:rsidRDefault="002361DD" w:rsidP="00EF1E93">
      <w:pPr>
        <w:pStyle w:val="Textpspvku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Vyřazení nepoužívaných modulů </w:t>
      </w:r>
      <w:r w:rsidR="00D2218E">
        <w:rPr>
          <w:rFonts w:ascii="Calibri" w:hAnsi="Calibri" w:cs="Calibri"/>
        </w:rPr>
        <w:t xml:space="preserve">v konfiguraci </w:t>
      </w:r>
      <w:r>
        <w:rPr>
          <w:rFonts w:ascii="Calibri" w:hAnsi="Calibri" w:cs="Calibri"/>
        </w:rPr>
        <w:t>PHP a webov</w:t>
      </w:r>
      <w:r w:rsidR="00D2218E">
        <w:rPr>
          <w:rFonts w:ascii="Calibri" w:hAnsi="Calibri" w:cs="Calibri"/>
        </w:rPr>
        <w:t xml:space="preserve">ého </w:t>
      </w:r>
      <w:r>
        <w:rPr>
          <w:rFonts w:ascii="Calibri" w:hAnsi="Calibri" w:cs="Calibri"/>
        </w:rPr>
        <w:t>server</w:t>
      </w:r>
      <w:r w:rsidR="00D2218E">
        <w:rPr>
          <w:rFonts w:ascii="Calibri" w:hAnsi="Calibri" w:cs="Calibri"/>
        </w:rPr>
        <w:t>u</w:t>
      </w:r>
      <w:r>
        <w:rPr>
          <w:rFonts w:ascii="Calibri" w:hAnsi="Calibri" w:cs="Calibri"/>
        </w:rPr>
        <w:t>.</w:t>
      </w:r>
    </w:p>
    <w:p w:rsidR="00257B86" w:rsidRPr="00931570" w:rsidRDefault="00257B86" w:rsidP="00257B86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Datová propojení a aktualizace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</w:p>
    <w:p w:rsidR="00257B86" w:rsidRDefault="00257B86" w:rsidP="00257B8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Od již</w:t>
      </w:r>
      <w:r w:rsidR="00D07154">
        <w:rPr>
          <w:rFonts w:ascii="Calibri" w:hAnsi="Calibri" w:cs="Calibri"/>
        </w:rPr>
        <w:t xml:space="preserve"> dříve zmíněné verze 2.0 kódy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</w:t>
      </w:r>
      <w:r w:rsidR="00D07154">
        <w:rPr>
          <w:rFonts w:ascii="Calibri" w:hAnsi="Calibri" w:cs="Calibri"/>
        </w:rPr>
        <w:t>obsahují</w:t>
      </w:r>
      <w:r>
        <w:rPr>
          <w:rFonts w:ascii="Calibri" w:hAnsi="Calibri" w:cs="Calibri"/>
        </w:rPr>
        <w:t xml:space="preserve"> </w:t>
      </w:r>
      <w:r w:rsidR="005557A2">
        <w:rPr>
          <w:rFonts w:ascii="Calibri" w:hAnsi="Calibri" w:cs="Calibri"/>
        </w:rPr>
        <w:t>širokou nabídku</w:t>
      </w:r>
      <w:r>
        <w:rPr>
          <w:rFonts w:ascii="Calibri" w:hAnsi="Calibri" w:cs="Calibri"/>
        </w:rPr>
        <w:t xml:space="preserve"> API (</w:t>
      </w:r>
      <w:proofErr w:type="spellStart"/>
      <w:r>
        <w:rPr>
          <w:rFonts w:ascii="Calibri" w:hAnsi="Calibri" w:cs="Calibri"/>
        </w:rPr>
        <w:t>Core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Webservices</w:t>
      </w:r>
      <w:proofErr w:type="spellEnd"/>
      <w:r>
        <w:rPr>
          <w:rFonts w:ascii="Calibri" w:hAnsi="Calibri" w:cs="Calibri"/>
        </w:rPr>
        <w:t xml:space="preserve">, atd.) </w:t>
      </w:r>
      <w:r w:rsidR="004327CD">
        <w:rPr>
          <w:rFonts w:ascii="Calibri" w:hAnsi="Calibri" w:cs="Calibri"/>
          <w:lang w:val="en-US"/>
        </w:rPr>
        <w:t>[</w:t>
      </w:r>
      <w:r w:rsidR="006F6853">
        <w:rPr>
          <w:rFonts w:ascii="Calibri" w:hAnsi="Calibri" w:cs="Calibri"/>
          <w:lang w:val="en-US"/>
        </w:rPr>
        <w:t>2</w:t>
      </w:r>
      <w:r w:rsidR="004327CD">
        <w:rPr>
          <w:rFonts w:ascii="Calibri" w:hAnsi="Calibri" w:cs="Calibri"/>
          <w:lang w:val="en-US"/>
        </w:rPr>
        <w:t xml:space="preserve">] </w:t>
      </w:r>
      <w:proofErr w:type="gramStart"/>
      <w:r>
        <w:rPr>
          <w:rFonts w:ascii="Calibri" w:hAnsi="Calibri" w:cs="Calibri"/>
        </w:rPr>
        <w:t>pro</w:t>
      </w:r>
      <w:proofErr w:type="gramEnd"/>
      <w:r>
        <w:rPr>
          <w:rFonts w:ascii="Calibri" w:hAnsi="Calibri" w:cs="Calibri"/>
        </w:rPr>
        <w:t xml:space="preserve"> přidávání, odebírání, odesílání nebo přijímání dat z externích zdrojů.</w:t>
      </w:r>
    </w:p>
    <w:p w:rsidR="001B21B0" w:rsidRDefault="001B21B0" w:rsidP="00257B8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Bývalo častým jevem, že </w:t>
      </w:r>
      <w:r w:rsidR="005557A2">
        <w:rPr>
          <w:rFonts w:ascii="Calibri" w:hAnsi="Calibri" w:cs="Calibri"/>
        </w:rPr>
        <w:t xml:space="preserve">zákaznická (uživatelská) </w:t>
      </w:r>
      <w:r>
        <w:rPr>
          <w:rFonts w:ascii="Calibri" w:hAnsi="Calibri" w:cs="Calibri"/>
        </w:rPr>
        <w:t>datová propojení využíval</w:t>
      </w:r>
      <w:r w:rsidR="005557A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směs jednotlivých technologií (mimo samotný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). Nebezpečí takového přístupu z pohledu aktualizací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možná není na první pohled patrné. Jakmile budete ale přecházet na verzi, kde se změní datové struktury (například i v databázi), může vaše řešení přestat </w:t>
      </w:r>
      <w:r w:rsidR="005557A2">
        <w:rPr>
          <w:rFonts w:ascii="Calibri" w:hAnsi="Calibri" w:cs="Calibri"/>
        </w:rPr>
        <w:t xml:space="preserve">správně </w:t>
      </w:r>
      <w:r>
        <w:rPr>
          <w:rFonts w:ascii="Calibri" w:hAnsi="Calibri" w:cs="Calibri"/>
        </w:rPr>
        <w:t>vykonávat svou funkci.</w:t>
      </w:r>
    </w:p>
    <w:p w:rsidR="001B21B0" w:rsidRDefault="001B21B0" w:rsidP="00257B86">
      <w:pPr>
        <w:pStyle w:val="Textpspvku"/>
        <w:rPr>
          <w:rFonts w:ascii="Calibri" w:hAnsi="Calibri" w:cs="Calibri"/>
        </w:rPr>
      </w:pPr>
    </w:p>
    <w:p w:rsidR="001B21B0" w:rsidRDefault="001B21B0" w:rsidP="00257B8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Proto doporučuji, v maximální možné míře, využívat možnosti volání API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>.</w:t>
      </w:r>
    </w:p>
    <w:p w:rsidR="001B21B0" w:rsidRDefault="001B21B0" w:rsidP="00257B8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Tím máte záruku, že i po aktualizaci bude datové propojení fungovat správně.</w:t>
      </w:r>
    </w:p>
    <w:p w:rsidR="001B21B0" w:rsidRPr="00931570" w:rsidRDefault="001B21B0" w:rsidP="001B21B0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Klíčové body pro každou aktualizaci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</w:p>
    <w:p w:rsidR="005557A2" w:rsidRDefault="004327CD" w:rsidP="004327CD">
      <w:pPr>
        <w:pStyle w:val="Textpspvku"/>
        <w:numPr>
          <w:ilvl w:val="0"/>
          <w:numId w:val="5"/>
        </w:numPr>
        <w:rPr>
          <w:rFonts w:ascii="Calibri" w:hAnsi="Calibri" w:cs="Calibri"/>
        </w:rPr>
      </w:pPr>
      <w:r w:rsidRPr="005557A2">
        <w:rPr>
          <w:rFonts w:ascii="Calibri" w:hAnsi="Calibri" w:cs="Calibri"/>
        </w:rPr>
        <w:t>Ověřování aktualizace v testovacím prostředí.</w:t>
      </w:r>
    </w:p>
    <w:p w:rsidR="004327CD" w:rsidRPr="005557A2" w:rsidRDefault="004327CD" w:rsidP="004327CD">
      <w:pPr>
        <w:pStyle w:val="Textpspvku"/>
        <w:numPr>
          <w:ilvl w:val="0"/>
          <w:numId w:val="5"/>
        </w:numPr>
        <w:rPr>
          <w:rFonts w:ascii="Calibri" w:hAnsi="Calibri" w:cs="Calibri"/>
        </w:rPr>
      </w:pPr>
      <w:r w:rsidRPr="005557A2">
        <w:rPr>
          <w:rFonts w:ascii="Calibri" w:hAnsi="Calibri" w:cs="Calibri"/>
        </w:rPr>
        <w:t>Kontrola modulů (rozšíření, motivy), které nejsou v hlavním instalačním balíčku.</w:t>
      </w:r>
    </w:p>
    <w:p w:rsidR="00F21E22" w:rsidRPr="00931570" w:rsidRDefault="00F21E22" w:rsidP="00F21E22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Ověřování </w:t>
      </w:r>
      <w:r w:rsidR="00BC63F3">
        <w:rPr>
          <w:rFonts w:ascii="Calibri" w:hAnsi="Calibri" w:cs="Calibri"/>
          <w:lang w:val="cs-CZ"/>
        </w:rPr>
        <w:t xml:space="preserve">procesu </w:t>
      </w:r>
      <w:r>
        <w:rPr>
          <w:rFonts w:ascii="Calibri" w:hAnsi="Calibri" w:cs="Calibri"/>
          <w:lang w:val="cs-CZ"/>
        </w:rPr>
        <w:t>aktualizac</w:t>
      </w:r>
      <w:r w:rsidR="00BC63F3">
        <w:rPr>
          <w:rFonts w:ascii="Calibri" w:hAnsi="Calibri" w:cs="Calibri"/>
          <w:lang w:val="cs-CZ"/>
        </w:rPr>
        <w:t>e</w:t>
      </w:r>
      <w:r>
        <w:rPr>
          <w:rFonts w:ascii="Calibri" w:hAnsi="Calibri" w:cs="Calibri"/>
          <w:lang w:val="cs-CZ"/>
        </w:rPr>
        <w:t xml:space="preserve"> v testovacím prostředí</w:t>
      </w:r>
      <w:r w:rsidRPr="00931570">
        <w:rPr>
          <w:rFonts w:ascii="Calibri" w:hAnsi="Calibri" w:cs="Calibri"/>
          <w:lang w:val="cs-CZ"/>
        </w:rPr>
        <w:t xml:space="preserve">   </w:t>
      </w:r>
    </w:p>
    <w:p w:rsidR="004327CD" w:rsidRDefault="004327CD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Vývojový tým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samozřejmě každou vydanou verzi pečlivě testuje, včetně automatizovaných testů (např. UNIT testy).</w:t>
      </w:r>
    </w:p>
    <w:p w:rsidR="004327CD" w:rsidRDefault="004327CD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Testování zajišťuje, </w:t>
      </w:r>
      <w:r w:rsidR="00470406">
        <w:rPr>
          <w:rFonts w:ascii="Calibri" w:hAnsi="Calibri" w:cs="Calibri"/>
        </w:rPr>
        <w:t>že vy</w:t>
      </w:r>
      <w:r>
        <w:rPr>
          <w:rFonts w:ascii="Calibri" w:hAnsi="Calibri" w:cs="Calibri"/>
        </w:rPr>
        <w:t xml:space="preserve">daná verze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splňuje veškeré požadované funkčnosti na celém spektru podporovaných verzí operačních systémů, PHP a databázových produktů.</w:t>
      </w:r>
    </w:p>
    <w:p w:rsidR="00B46C0C" w:rsidRDefault="00B46C0C" w:rsidP="001B21B0">
      <w:pPr>
        <w:pStyle w:val="Textpspvku"/>
        <w:rPr>
          <w:rFonts w:ascii="Calibri" w:hAnsi="Calibri" w:cs="Calibri"/>
        </w:rPr>
      </w:pPr>
    </w:p>
    <w:p w:rsidR="004327CD" w:rsidRDefault="004327CD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Samotná aktualizace ovšem probíhá nad specifickými daty vaší instalace. U větších instalací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>, které obsahují historická data, m</w:t>
      </w:r>
      <w:r w:rsidR="00B46C0C">
        <w:rPr>
          <w:rFonts w:ascii="Calibri" w:hAnsi="Calibri" w:cs="Calibri"/>
        </w:rPr>
        <w:t>ohou</w:t>
      </w:r>
      <w:r>
        <w:rPr>
          <w:rFonts w:ascii="Calibri" w:hAnsi="Calibri" w:cs="Calibri"/>
        </w:rPr>
        <w:t xml:space="preserve"> nastat </w:t>
      </w:r>
      <w:r w:rsidR="002B43BA">
        <w:rPr>
          <w:rFonts w:ascii="Calibri" w:hAnsi="Calibri" w:cs="Calibri"/>
        </w:rPr>
        <w:t xml:space="preserve">chybové </w:t>
      </w:r>
      <w:r>
        <w:rPr>
          <w:rFonts w:ascii="Calibri" w:hAnsi="Calibri" w:cs="Calibri"/>
        </w:rPr>
        <w:t xml:space="preserve">situace, které nezachytilo ani automatizované testování týmu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>.</w:t>
      </w:r>
    </w:p>
    <w:p w:rsidR="00B46C0C" w:rsidRDefault="00B46C0C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Proto je nezbytně nutné provádět a testovat aktualizaci nejprve na samostatném testovacím serveru, obsahujícím identickou datovou kopii produkčního prostředí.</w:t>
      </w:r>
    </w:p>
    <w:p w:rsidR="00A16551" w:rsidRPr="00931570" w:rsidRDefault="00A16551" w:rsidP="00A16551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Kontrola modulů, které nejsou součástí hlavního instalačního balíčku</w:t>
      </w:r>
      <w:r w:rsidRPr="00931570">
        <w:rPr>
          <w:rFonts w:ascii="Calibri" w:hAnsi="Calibri" w:cs="Calibri"/>
          <w:lang w:val="cs-CZ"/>
        </w:rPr>
        <w:t xml:space="preserve">   </w:t>
      </w:r>
    </w:p>
    <w:p w:rsidR="007458D9" w:rsidRDefault="007458D9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Jedním ze základních prvků, který přispívá k celosvětovému rozšíření </w:t>
      </w:r>
      <w:proofErr w:type="spellStart"/>
      <w:r>
        <w:rPr>
          <w:rFonts w:ascii="Calibri" w:hAnsi="Calibri" w:cs="Calibri"/>
        </w:rPr>
        <w:t>Moodle</w:t>
      </w:r>
      <w:proofErr w:type="spellEnd"/>
      <w:r w:rsidR="00A1655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A16551">
        <w:rPr>
          <w:rFonts w:ascii="Calibri" w:hAnsi="Calibri" w:cs="Calibri"/>
        </w:rPr>
        <w:t>je ukrytý</w:t>
      </w:r>
      <w:r>
        <w:rPr>
          <w:rFonts w:ascii="Calibri" w:hAnsi="Calibri" w:cs="Calibri"/>
        </w:rPr>
        <w:t xml:space="preserve"> hned</w:t>
      </w:r>
      <w:r w:rsidR="00A16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 prvním písmenku jeho názvu. „M“, tedy </w:t>
      </w:r>
      <w:r w:rsidR="00133C68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odulární, znamená, že si každý uživatel může instalaci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doplnit některým z dostupných modulů (</w:t>
      </w:r>
      <w:proofErr w:type="spellStart"/>
      <w:r>
        <w:rPr>
          <w:rFonts w:ascii="Calibri" w:hAnsi="Calibri" w:cs="Calibri"/>
        </w:rPr>
        <w:t>plugins</w:t>
      </w:r>
      <w:proofErr w:type="spellEnd"/>
      <w:r>
        <w:rPr>
          <w:rFonts w:ascii="Calibri" w:hAnsi="Calibri" w:cs="Calibri"/>
        </w:rPr>
        <w:t>).</w:t>
      </w:r>
    </w:p>
    <w:p w:rsidR="00A16551" w:rsidRDefault="00A16551" w:rsidP="001B21B0">
      <w:pPr>
        <w:pStyle w:val="Textpspvku"/>
        <w:rPr>
          <w:rFonts w:ascii="Calibri" w:hAnsi="Calibri" w:cs="Calibri"/>
        </w:rPr>
      </w:pPr>
    </w:p>
    <w:p w:rsidR="007458D9" w:rsidRPr="00F21E22" w:rsidRDefault="007458D9" w:rsidP="001B21B0">
      <w:pPr>
        <w:pStyle w:val="Textpspvku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V posledních letech moduly (</w:t>
      </w:r>
      <w:proofErr w:type="spellStart"/>
      <w:r>
        <w:rPr>
          <w:rFonts w:ascii="Calibri" w:hAnsi="Calibri" w:cs="Calibri"/>
        </w:rPr>
        <w:t>plugins</w:t>
      </w:r>
      <w:proofErr w:type="spellEnd"/>
      <w:r>
        <w:rPr>
          <w:rFonts w:ascii="Calibri" w:hAnsi="Calibri" w:cs="Calibri"/>
        </w:rPr>
        <w:t>) procházejí procesem automatizovaného a manuálního schvalování. Manuální kontrola je pouze při prvním zavedení</w:t>
      </w:r>
      <w:r w:rsidR="00F21E22">
        <w:rPr>
          <w:rFonts w:ascii="Calibri" w:hAnsi="Calibri" w:cs="Calibri"/>
        </w:rPr>
        <w:t xml:space="preserve"> modulu do nabídky </w:t>
      </w:r>
      <w:r w:rsidR="00A16551">
        <w:rPr>
          <w:rFonts w:ascii="Calibri" w:hAnsi="Calibri" w:cs="Calibri"/>
        </w:rPr>
        <w:t>modulů pro</w:t>
      </w:r>
      <w:r w:rsidR="00F21E22">
        <w:rPr>
          <w:rFonts w:ascii="Calibri" w:hAnsi="Calibri" w:cs="Calibri"/>
        </w:rPr>
        <w:t xml:space="preserve"> </w:t>
      </w:r>
      <w:proofErr w:type="spellStart"/>
      <w:r w:rsidR="00F21E22">
        <w:rPr>
          <w:rFonts w:ascii="Calibri" w:hAnsi="Calibri" w:cs="Calibri"/>
        </w:rPr>
        <w:t>Moodle</w:t>
      </w:r>
      <w:proofErr w:type="spellEnd"/>
      <w:r w:rsidR="00F21E22">
        <w:rPr>
          <w:rFonts w:ascii="Calibri" w:hAnsi="Calibri" w:cs="Calibri"/>
        </w:rPr>
        <w:t xml:space="preserve"> </w:t>
      </w:r>
      <w:r w:rsidR="00F21E22">
        <w:rPr>
          <w:rFonts w:ascii="Calibri" w:hAnsi="Calibri" w:cs="Calibri"/>
          <w:lang w:val="en-US"/>
        </w:rPr>
        <w:t>[</w:t>
      </w:r>
      <w:r w:rsidR="006F6853">
        <w:rPr>
          <w:rFonts w:ascii="Calibri" w:hAnsi="Calibri" w:cs="Calibri"/>
          <w:lang w:val="en-US"/>
        </w:rPr>
        <w:t>3</w:t>
      </w:r>
      <w:r w:rsidR="00F21E22">
        <w:rPr>
          <w:rFonts w:ascii="Calibri" w:hAnsi="Calibri" w:cs="Calibri"/>
          <w:lang w:val="en-US"/>
        </w:rPr>
        <w:t>]</w:t>
      </w:r>
      <w:r w:rsidR="00D07154">
        <w:rPr>
          <w:rFonts w:ascii="Calibri" w:hAnsi="Calibri" w:cs="Calibri"/>
          <w:lang w:val="en-US"/>
        </w:rPr>
        <w:t>.</w:t>
      </w:r>
    </w:p>
    <w:p w:rsidR="00B46C0C" w:rsidRDefault="007458D9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I přes výše uvedená fakta jsou p</w:t>
      </w:r>
      <w:r w:rsidR="00B46C0C">
        <w:rPr>
          <w:rFonts w:ascii="Calibri" w:hAnsi="Calibri" w:cs="Calibri"/>
        </w:rPr>
        <w:t>řípady, kdy starší verze modulu (rozšíření nebo motivu) neumožní provést aktualizaci, velmi reálné.</w:t>
      </w:r>
    </w:p>
    <w:p w:rsidR="00B46C0C" w:rsidRDefault="00B46C0C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Přesněji řečeno, aktualizaci většinou provedete (po odinstalování dotčeného modulu), ale ztratíte jeho funkčnost případně data, která v instalaci doplněk spravoval.</w:t>
      </w:r>
    </w:p>
    <w:p w:rsidR="00470406" w:rsidRDefault="00470406" w:rsidP="001B21B0">
      <w:pPr>
        <w:pStyle w:val="Textpspvku"/>
        <w:rPr>
          <w:rFonts w:ascii="Calibri" w:hAnsi="Calibri" w:cs="Calibri"/>
        </w:rPr>
      </w:pPr>
    </w:p>
    <w:p w:rsidR="00B46C0C" w:rsidRDefault="00B46C0C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Z nedávné minulosti</w:t>
      </w:r>
      <w:r w:rsidR="00133C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lze uvést příklad změny formátu základních souborů pro šablony uživatelského rozhraní (motivy). Anebo čerstvý případ (květen 2018) je implementace podpory (nástrojů) pro plnění naříze</w:t>
      </w:r>
      <w:r w:rsidR="00470406">
        <w:rPr>
          <w:rFonts w:ascii="Calibri" w:hAnsi="Calibri" w:cs="Calibri"/>
        </w:rPr>
        <w:t xml:space="preserve">ní GDPR do verze </w:t>
      </w:r>
      <w:proofErr w:type="spellStart"/>
      <w:r w:rsidR="00470406">
        <w:rPr>
          <w:rFonts w:ascii="Calibri" w:hAnsi="Calibri" w:cs="Calibri"/>
        </w:rPr>
        <w:t>Moodle</w:t>
      </w:r>
      <w:proofErr w:type="spellEnd"/>
      <w:r w:rsidR="00470406">
        <w:rPr>
          <w:rFonts w:ascii="Calibri" w:hAnsi="Calibri" w:cs="Calibri"/>
        </w:rPr>
        <w:t xml:space="preserve"> 3.5 (květen 2018).</w:t>
      </w:r>
    </w:p>
    <w:p w:rsidR="00470406" w:rsidRDefault="00470406" w:rsidP="001B21B0">
      <w:pPr>
        <w:pStyle w:val="Textpspvku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od verze 3.5 obsahuje množství programových úprav, včetně nového API (</w:t>
      </w:r>
      <w:proofErr w:type="spellStart"/>
      <w:r>
        <w:rPr>
          <w:rFonts w:ascii="Calibri" w:hAnsi="Calibri" w:cs="Calibri"/>
        </w:rPr>
        <w:t>privacy</w:t>
      </w:r>
      <w:proofErr w:type="spellEnd"/>
      <w:r>
        <w:rPr>
          <w:rFonts w:ascii="Calibri" w:hAnsi="Calibri" w:cs="Calibri"/>
        </w:rPr>
        <w:t xml:space="preserve">). Moduly (rozšíření, motivy) v nových verzích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by měly splňovat základní požadavky, kladené na ně </w:t>
      </w:r>
      <w:r w:rsidR="00F21E22">
        <w:rPr>
          <w:rFonts w:ascii="Calibri" w:hAnsi="Calibri" w:cs="Calibri"/>
        </w:rPr>
        <w:t>od</w:t>
      </w:r>
      <w:r>
        <w:rPr>
          <w:rFonts w:ascii="Calibri" w:hAnsi="Calibri" w:cs="Calibri"/>
        </w:rPr>
        <w:t xml:space="preserve"> uvedení verze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3.5 </w:t>
      </w:r>
      <w:r>
        <w:rPr>
          <w:rFonts w:ascii="Calibri" w:hAnsi="Calibri" w:cs="Calibri"/>
          <w:lang w:val="en-US"/>
        </w:rPr>
        <w:t>[</w:t>
      </w:r>
      <w:r w:rsidR="006F6853">
        <w:rPr>
          <w:rFonts w:ascii="Calibri" w:hAnsi="Calibri" w:cs="Calibri"/>
          <w:lang w:val="en-US"/>
        </w:rPr>
        <w:t>4</w:t>
      </w:r>
      <w:r>
        <w:rPr>
          <w:rFonts w:ascii="Calibri" w:hAnsi="Calibri" w:cs="Calibri"/>
          <w:lang w:val="en-US"/>
        </w:rPr>
        <w:t>].</w:t>
      </w:r>
    </w:p>
    <w:p w:rsidR="00A16551" w:rsidRDefault="00A16551" w:rsidP="001B21B0">
      <w:pPr>
        <w:pStyle w:val="Textpspvku"/>
        <w:rPr>
          <w:rFonts w:ascii="Calibri" w:hAnsi="Calibri" w:cs="Calibri"/>
          <w:lang w:val="en-US"/>
        </w:rPr>
      </w:pPr>
    </w:p>
    <w:p w:rsidR="00470406" w:rsidRPr="00470406" w:rsidRDefault="00470406" w:rsidP="001B21B0">
      <w:pPr>
        <w:pStyle w:val="Textpspvku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Mezi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="007458D9">
        <w:rPr>
          <w:rFonts w:ascii="Calibri" w:hAnsi="Calibri" w:cs="Calibri"/>
          <w:lang w:val="en-US"/>
        </w:rPr>
        <w:t>základní</w:t>
      </w:r>
      <w:proofErr w:type="spellEnd"/>
      <w:r w:rsidR="007458D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požadavky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patří</w:t>
      </w:r>
      <w:r w:rsidR="007458D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informace zda modul pracuje s osobním údaji, jejich programové načtení</w:t>
      </w:r>
      <w:r w:rsidR="007458D9">
        <w:rPr>
          <w:rFonts w:ascii="Calibri" w:hAnsi="Calibri" w:cs="Calibri"/>
        </w:rPr>
        <w:t xml:space="preserve">, případně </w:t>
      </w:r>
      <w:r>
        <w:rPr>
          <w:rFonts w:ascii="Calibri" w:hAnsi="Calibri" w:cs="Calibri"/>
        </w:rPr>
        <w:t xml:space="preserve">vymazání </w:t>
      </w:r>
      <w:r w:rsidR="007458D9">
        <w:rPr>
          <w:rFonts w:ascii="Calibri" w:hAnsi="Calibri" w:cs="Calibri"/>
        </w:rPr>
        <w:t xml:space="preserve">nebo úprava </w:t>
      </w:r>
      <w:r>
        <w:rPr>
          <w:rFonts w:ascii="Calibri" w:hAnsi="Calibri" w:cs="Calibri"/>
        </w:rPr>
        <w:t>(dle definovaného procesu v 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>)</w:t>
      </w:r>
      <w:r w:rsidR="007458D9">
        <w:rPr>
          <w:rFonts w:ascii="Calibri" w:hAnsi="Calibri" w:cs="Calibri"/>
        </w:rPr>
        <w:t>.</w:t>
      </w:r>
    </w:p>
    <w:p w:rsidR="00133C68" w:rsidRDefault="00133C68" w:rsidP="00A16551">
      <w:pPr>
        <w:pStyle w:val="Textpspvku"/>
        <w:rPr>
          <w:rFonts w:ascii="Calibri" w:hAnsi="Calibri" w:cs="Calibri"/>
          <w:lang w:val="en-US"/>
        </w:rPr>
      </w:pPr>
    </w:p>
    <w:p w:rsidR="00A16551" w:rsidRDefault="00133C68" w:rsidP="00A16551">
      <w:pPr>
        <w:pStyle w:val="Textpspvku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aktualizace</w:t>
      </w:r>
      <w:proofErr w:type="spellEnd"/>
      <w:r>
        <w:rPr>
          <w:rFonts w:ascii="Calibri" w:hAnsi="Calibri" w:cs="Calibri"/>
          <w:lang w:val="en-US"/>
        </w:rPr>
        <w:t xml:space="preserve"> Moodle </w:t>
      </w:r>
      <w:proofErr w:type="spellStart"/>
      <w:r>
        <w:rPr>
          <w:rFonts w:ascii="Calibri" w:hAnsi="Calibri" w:cs="Calibri"/>
          <w:lang w:val="en-US"/>
        </w:rPr>
        <w:t>není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="000D7647">
        <w:rPr>
          <w:rFonts w:ascii="Calibri" w:hAnsi="Calibri" w:cs="Calibri"/>
          <w:lang w:val="en-US"/>
        </w:rPr>
        <w:t>možná</w:t>
      </w:r>
      <w:proofErr w:type="spellEnd"/>
      <w:r w:rsidR="000D7647">
        <w:rPr>
          <w:rFonts w:ascii="Calibri" w:hAnsi="Calibri" w:cs="Calibri"/>
          <w:lang w:val="en-US"/>
        </w:rPr>
        <w:t xml:space="preserve"> (z </w:t>
      </w:r>
      <w:proofErr w:type="spellStart"/>
      <w:r w:rsidR="000D7647">
        <w:rPr>
          <w:rFonts w:ascii="Calibri" w:hAnsi="Calibri" w:cs="Calibri"/>
          <w:lang w:val="en-US"/>
        </w:rPr>
        <w:t>důvodu</w:t>
      </w:r>
      <w:proofErr w:type="spellEnd"/>
      <w:r w:rsidR="000D7647">
        <w:rPr>
          <w:rFonts w:ascii="Calibri" w:hAnsi="Calibri" w:cs="Calibri"/>
          <w:lang w:val="en-US"/>
        </w:rPr>
        <w:t xml:space="preserve"> </w:t>
      </w:r>
      <w:proofErr w:type="spellStart"/>
      <w:r w:rsidR="000D7647">
        <w:rPr>
          <w:rFonts w:ascii="Calibri" w:hAnsi="Calibri" w:cs="Calibri"/>
          <w:lang w:val="en-US"/>
        </w:rPr>
        <w:t>problémů</w:t>
      </w:r>
      <w:proofErr w:type="spellEnd"/>
      <w:r w:rsidR="000D7647">
        <w:rPr>
          <w:rFonts w:ascii="Calibri" w:hAnsi="Calibri" w:cs="Calibri"/>
          <w:lang w:val="en-US"/>
        </w:rPr>
        <w:t xml:space="preserve"> s </w:t>
      </w:r>
      <w:proofErr w:type="spellStart"/>
      <w:r w:rsidR="000D7647">
        <w:rPr>
          <w:rFonts w:ascii="Calibri" w:hAnsi="Calibri" w:cs="Calibri"/>
          <w:lang w:val="en-US"/>
        </w:rPr>
        <w:t>některým</w:t>
      </w:r>
      <w:proofErr w:type="spellEnd"/>
      <w:r w:rsidR="000D7647">
        <w:rPr>
          <w:rFonts w:ascii="Calibri" w:hAnsi="Calibri" w:cs="Calibri"/>
          <w:lang w:val="en-US"/>
        </w:rPr>
        <w:t xml:space="preserve"> z </w:t>
      </w:r>
      <w:proofErr w:type="spellStart"/>
      <w:r w:rsidR="000D7647">
        <w:rPr>
          <w:rFonts w:ascii="Calibri" w:hAnsi="Calibri" w:cs="Calibri"/>
          <w:lang w:val="en-US"/>
        </w:rPr>
        <w:t>modulů</w:t>
      </w:r>
      <w:proofErr w:type="spellEnd"/>
      <w:r w:rsidR="000D7647">
        <w:rPr>
          <w:rFonts w:ascii="Calibri" w:hAnsi="Calibri" w:cs="Calibri"/>
          <w:lang w:val="en-US"/>
        </w:rPr>
        <w:t xml:space="preserve">) </w:t>
      </w:r>
      <w:proofErr w:type="spellStart"/>
      <w:r w:rsidR="000D7647">
        <w:rPr>
          <w:rFonts w:ascii="Calibri" w:hAnsi="Calibri" w:cs="Calibri"/>
          <w:lang w:val="en-US"/>
        </w:rPr>
        <w:t>bývají</w:t>
      </w:r>
      <w:proofErr w:type="spellEnd"/>
      <w:r w:rsidR="000D7647">
        <w:rPr>
          <w:rFonts w:ascii="Calibri" w:hAnsi="Calibri" w:cs="Calibri"/>
          <w:lang w:val="en-US"/>
        </w:rPr>
        <w:t xml:space="preserve"> </w:t>
      </w:r>
      <w:proofErr w:type="spellStart"/>
      <w:r w:rsidR="000D7647">
        <w:rPr>
          <w:rFonts w:ascii="Calibri" w:hAnsi="Calibri" w:cs="Calibri"/>
          <w:lang w:val="en-US"/>
        </w:rPr>
        <w:t>téměř</w:t>
      </w:r>
      <w:proofErr w:type="spellEnd"/>
      <w:r w:rsidR="000D7647">
        <w:rPr>
          <w:rFonts w:ascii="Calibri" w:hAnsi="Calibri" w:cs="Calibri"/>
          <w:lang w:val="en-US"/>
        </w:rPr>
        <w:t xml:space="preserve"> </w:t>
      </w:r>
      <w:proofErr w:type="spellStart"/>
      <w:r w:rsidR="000D7647">
        <w:rPr>
          <w:rFonts w:ascii="Calibri" w:hAnsi="Calibri" w:cs="Calibri"/>
          <w:lang w:val="en-US"/>
        </w:rPr>
        <w:t>vždy</w:t>
      </w:r>
      <w:proofErr w:type="spellEnd"/>
      <w:r w:rsidR="000D7647">
        <w:rPr>
          <w:rFonts w:ascii="Calibri" w:hAnsi="Calibri" w:cs="Calibri"/>
          <w:lang w:val="en-US"/>
        </w:rPr>
        <w:t xml:space="preserve"> </w:t>
      </w:r>
      <w:proofErr w:type="spellStart"/>
      <w:r w:rsidR="00A16551">
        <w:rPr>
          <w:rFonts w:ascii="Calibri" w:hAnsi="Calibri" w:cs="Calibri"/>
          <w:lang w:val="en-US"/>
        </w:rPr>
        <w:t>nutné</w:t>
      </w:r>
      <w:proofErr w:type="spellEnd"/>
      <w:r w:rsidR="00A16551">
        <w:rPr>
          <w:rFonts w:ascii="Calibri" w:hAnsi="Calibri" w:cs="Calibri"/>
          <w:lang w:val="en-US"/>
        </w:rPr>
        <w:t xml:space="preserve"> </w:t>
      </w:r>
      <w:proofErr w:type="spellStart"/>
      <w:r w:rsidR="000D7647">
        <w:rPr>
          <w:rFonts w:ascii="Calibri" w:hAnsi="Calibri" w:cs="Calibri"/>
          <w:lang w:val="en-US"/>
        </w:rPr>
        <w:t>buď</w:t>
      </w:r>
      <w:proofErr w:type="spellEnd"/>
      <w:r w:rsidR="000D7647">
        <w:rPr>
          <w:rFonts w:ascii="Calibri" w:hAnsi="Calibri" w:cs="Calibri"/>
          <w:lang w:val="en-US"/>
        </w:rPr>
        <w:t xml:space="preserve"> </w:t>
      </w:r>
      <w:proofErr w:type="spellStart"/>
      <w:r w:rsidR="00A16551">
        <w:rPr>
          <w:rFonts w:ascii="Calibri" w:hAnsi="Calibri" w:cs="Calibri"/>
          <w:lang w:val="en-US"/>
        </w:rPr>
        <w:t>programové</w:t>
      </w:r>
      <w:proofErr w:type="spellEnd"/>
      <w:r w:rsidR="00A16551">
        <w:rPr>
          <w:rFonts w:ascii="Calibri" w:hAnsi="Calibri" w:cs="Calibri"/>
          <w:lang w:val="en-US"/>
        </w:rPr>
        <w:t xml:space="preserve"> </w:t>
      </w:r>
      <w:proofErr w:type="spellStart"/>
      <w:r w:rsidR="000D7647">
        <w:rPr>
          <w:rFonts w:ascii="Calibri" w:hAnsi="Calibri" w:cs="Calibri"/>
          <w:lang w:val="en-US"/>
        </w:rPr>
        <w:t>úpravy</w:t>
      </w:r>
      <w:proofErr w:type="spellEnd"/>
      <w:r w:rsidR="00A16551">
        <w:rPr>
          <w:rFonts w:ascii="Calibri" w:hAnsi="Calibri" w:cs="Calibri"/>
          <w:lang w:val="en-US"/>
        </w:rPr>
        <w:t xml:space="preserve"> </w:t>
      </w:r>
      <w:proofErr w:type="spellStart"/>
      <w:r w:rsidR="000D7647">
        <w:rPr>
          <w:rFonts w:ascii="Calibri" w:hAnsi="Calibri" w:cs="Calibri"/>
          <w:lang w:val="en-US"/>
        </w:rPr>
        <w:t>a</w:t>
      </w:r>
      <w:r w:rsidR="00A16551">
        <w:rPr>
          <w:rFonts w:ascii="Calibri" w:hAnsi="Calibri" w:cs="Calibri"/>
          <w:lang w:val="en-US"/>
        </w:rPr>
        <w:t>nebo</w:t>
      </w:r>
      <w:proofErr w:type="spellEnd"/>
      <w:r w:rsidR="00A16551">
        <w:rPr>
          <w:rFonts w:ascii="Calibri" w:hAnsi="Calibri" w:cs="Calibri"/>
          <w:lang w:val="en-US"/>
        </w:rPr>
        <w:t xml:space="preserve"> </w:t>
      </w:r>
      <w:proofErr w:type="spellStart"/>
      <w:r w:rsidR="00A16551">
        <w:rPr>
          <w:rFonts w:ascii="Calibri" w:hAnsi="Calibri" w:cs="Calibri"/>
          <w:lang w:val="en-US"/>
        </w:rPr>
        <w:t>kontaktování</w:t>
      </w:r>
      <w:proofErr w:type="spellEnd"/>
      <w:r w:rsidR="00A16551">
        <w:rPr>
          <w:rFonts w:ascii="Calibri" w:hAnsi="Calibri" w:cs="Calibri"/>
          <w:lang w:val="en-US"/>
        </w:rPr>
        <w:t xml:space="preserve"> </w:t>
      </w:r>
      <w:proofErr w:type="spellStart"/>
      <w:r w:rsidR="00A16551">
        <w:rPr>
          <w:rFonts w:ascii="Calibri" w:hAnsi="Calibri" w:cs="Calibri"/>
          <w:lang w:val="en-US"/>
        </w:rPr>
        <w:t>autorů</w:t>
      </w:r>
      <w:proofErr w:type="spellEnd"/>
      <w:r w:rsidR="00A16551">
        <w:rPr>
          <w:rFonts w:ascii="Calibri" w:hAnsi="Calibri" w:cs="Calibri"/>
          <w:lang w:val="en-US"/>
        </w:rPr>
        <w:t xml:space="preserve"> </w:t>
      </w:r>
      <w:proofErr w:type="spellStart"/>
      <w:r w:rsidR="00A16551">
        <w:rPr>
          <w:rFonts w:ascii="Calibri" w:hAnsi="Calibri" w:cs="Calibri"/>
          <w:lang w:val="en-US"/>
        </w:rPr>
        <w:t>daného</w:t>
      </w:r>
      <w:proofErr w:type="spellEnd"/>
      <w:r w:rsidR="00A16551">
        <w:rPr>
          <w:rFonts w:ascii="Calibri" w:hAnsi="Calibri" w:cs="Calibri"/>
          <w:lang w:val="en-US"/>
        </w:rPr>
        <w:t xml:space="preserve"> </w:t>
      </w:r>
      <w:proofErr w:type="spellStart"/>
      <w:r w:rsidR="00A16551">
        <w:rPr>
          <w:rFonts w:ascii="Calibri" w:hAnsi="Calibri" w:cs="Calibri"/>
          <w:lang w:val="en-US"/>
        </w:rPr>
        <w:t>modulu</w:t>
      </w:r>
      <w:proofErr w:type="spellEnd"/>
      <w:r w:rsidR="00A16551">
        <w:rPr>
          <w:rFonts w:ascii="Calibri" w:hAnsi="Calibri" w:cs="Calibri"/>
          <w:lang w:val="en-US"/>
        </w:rPr>
        <w:t>.</w:t>
      </w:r>
      <w:proofErr w:type="gramEnd"/>
    </w:p>
    <w:p w:rsidR="00223CEC" w:rsidRPr="00931570" w:rsidRDefault="00223CEC" w:rsidP="00223CEC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Trvale udržitelný provoz větší instalace LMS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  <w:r>
        <w:rPr>
          <w:rFonts w:ascii="Calibri" w:hAnsi="Calibri" w:cs="Calibri"/>
          <w:lang w:val="cs-CZ"/>
        </w:rPr>
        <w:t>.</w:t>
      </w:r>
    </w:p>
    <w:p w:rsidR="00B46C0C" w:rsidRDefault="00D2218E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Pravidelně </w:t>
      </w:r>
      <w:r w:rsidR="00223CEC">
        <w:rPr>
          <w:rFonts w:ascii="Calibri" w:hAnsi="Calibri" w:cs="Calibri"/>
        </w:rPr>
        <w:t xml:space="preserve">aktualizovaný </w:t>
      </w:r>
      <w:proofErr w:type="spellStart"/>
      <w:r w:rsidR="00223CEC">
        <w:rPr>
          <w:rFonts w:ascii="Calibri" w:hAnsi="Calibri" w:cs="Calibri"/>
        </w:rPr>
        <w:t>Moodle</w:t>
      </w:r>
      <w:proofErr w:type="spellEnd"/>
      <w:r w:rsidR="00223CEC">
        <w:rPr>
          <w:rFonts w:ascii="Calibri" w:hAnsi="Calibri" w:cs="Calibri"/>
        </w:rPr>
        <w:t xml:space="preserve"> je jistě důležitým bodem rozvoje tohoto systému (nové vlastnosti, podpora nových zařízení, bezpečnostní aktualizace).</w:t>
      </w:r>
      <w:r w:rsidR="00F21E22">
        <w:rPr>
          <w:rFonts w:ascii="Calibri" w:hAnsi="Calibri" w:cs="Calibri"/>
        </w:rPr>
        <w:t xml:space="preserve"> </w:t>
      </w:r>
    </w:p>
    <w:p w:rsidR="00B46C0C" w:rsidRDefault="00223CEC" w:rsidP="001B21B0">
      <w:pPr>
        <w:pStyle w:val="Textpspvku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Naprosto klíčovým faktorem, pro zajištění spokojené uživatelské základny a jejího dalšího rozšiřování, je </w:t>
      </w:r>
      <w:r w:rsidRPr="00223CEC">
        <w:rPr>
          <w:rFonts w:ascii="Calibri" w:hAnsi="Calibri" w:cs="Calibri"/>
          <w:b/>
        </w:rPr>
        <w:t>každodenní provoz.</w:t>
      </w:r>
    </w:p>
    <w:p w:rsidR="00223CEC" w:rsidRDefault="00223CEC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Ohlédnutím do minulosti musíme připustit, že i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si pro některé ze svých vlastností nezískal vysokou oblibu nebo důvěru.</w:t>
      </w:r>
    </w:p>
    <w:p w:rsidR="00E0527B" w:rsidRDefault="00E0527B" w:rsidP="001B21B0">
      <w:pPr>
        <w:pStyle w:val="Textpspvku"/>
        <w:rPr>
          <w:rFonts w:ascii="Calibri" w:hAnsi="Calibri" w:cs="Calibri"/>
        </w:rPr>
      </w:pPr>
    </w:p>
    <w:p w:rsidR="00223CEC" w:rsidRDefault="00223CEC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Mnohé z těchto bodů byly ovlivněny technologie dostupnými v době jeho vzniku (verze PHP, </w:t>
      </w:r>
      <w:proofErr w:type="spellStart"/>
      <w:r>
        <w:rPr>
          <w:rFonts w:ascii="Calibri" w:hAnsi="Calibri" w:cs="Calibri"/>
        </w:rPr>
        <w:t>MySQL</w:t>
      </w:r>
      <w:proofErr w:type="spellEnd"/>
      <w:r>
        <w:rPr>
          <w:rFonts w:ascii="Calibri" w:hAnsi="Calibri" w:cs="Calibri"/>
        </w:rPr>
        <w:t xml:space="preserve">) a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si </w:t>
      </w:r>
      <w:r w:rsidR="00D2218E">
        <w:rPr>
          <w:rFonts w:ascii="Calibri" w:hAnsi="Calibri" w:cs="Calibri"/>
        </w:rPr>
        <w:t xml:space="preserve">v některých případech nese jejich </w:t>
      </w:r>
      <w:r>
        <w:rPr>
          <w:rFonts w:ascii="Calibri" w:hAnsi="Calibri" w:cs="Calibri"/>
        </w:rPr>
        <w:t xml:space="preserve">břemeno </w:t>
      </w:r>
      <w:r w:rsidR="00D2218E">
        <w:rPr>
          <w:rFonts w:ascii="Calibri" w:hAnsi="Calibri" w:cs="Calibri"/>
        </w:rPr>
        <w:t>až</w:t>
      </w:r>
      <w:r>
        <w:rPr>
          <w:rFonts w:ascii="Calibri" w:hAnsi="Calibri" w:cs="Calibri"/>
        </w:rPr>
        <w:t xml:space="preserve"> do dnešních dnů</w:t>
      </w:r>
      <w:r w:rsidR="00D2218E">
        <w:rPr>
          <w:rFonts w:ascii="Calibri" w:hAnsi="Calibri" w:cs="Calibri"/>
        </w:rPr>
        <w:t xml:space="preserve"> (např. cizí klíče v databázovém modelu)</w:t>
      </w:r>
      <w:r>
        <w:rPr>
          <w:rFonts w:ascii="Calibri" w:hAnsi="Calibri" w:cs="Calibri"/>
        </w:rPr>
        <w:t>.</w:t>
      </w:r>
    </w:p>
    <w:p w:rsidR="00223CEC" w:rsidRDefault="00223CEC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Ovšem ve většině případů byla (je) špatná pověst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způsobena nedostatečnou pozorností věnovanou nastavení prostředí ve kterém bude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provozován.</w:t>
      </w:r>
    </w:p>
    <w:p w:rsidR="00D2218E" w:rsidRDefault="00D2218E" w:rsidP="001B21B0">
      <w:pPr>
        <w:pStyle w:val="Textpspvku"/>
        <w:rPr>
          <w:rFonts w:ascii="Calibri" w:hAnsi="Calibri" w:cs="Calibri"/>
        </w:rPr>
      </w:pPr>
    </w:p>
    <w:p w:rsidR="00223CEC" w:rsidRDefault="00223CEC" w:rsidP="001B21B0">
      <w:pPr>
        <w:pStyle w:val="Textpspvku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od svých začátků</w:t>
      </w:r>
      <w:r w:rsidR="00FC0BE1">
        <w:rPr>
          <w:rFonts w:ascii="Calibri" w:hAnsi="Calibri" w:cs="Calibri"/>
        </w:rPr>
        <w:t xml:space="preserve"> podporuje (na</w:t>
      </w:r>
      <w:r w:rsidR="00E17019">
        <w:rPr>
          <w:rFonts w:ascii="Calibri" w:hAnsi="Calibri" w:cs="Calibri"/>
        </w:rPr>
        <w:t xml:space="preserve"> </w:t>
      </w:r>
      <w:r w:rsidR="00FC0BE1">
        <w:rPr>
          <w:rFonts w:ascii="Calibri" w:hAnsi="Calibri" w:cs="Calibri"/>
        </w:rPr>
        <w:t>rozdíl od mnoha komerčních produktů) širokou nabídku operačních systémů, webových serverů a hlavně databázových produktů.</w:t>
      </w:r>
    </w:p>
    <w:p w:rsidR="00FC0BE1" w:rsidRDefault="00FC0BE1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prostředí každé organizace (společnosti) mohou existovat obecná doporučení </w:t>
      </w:r>
      <w:r w:rsidR="00E17019">
        <w:rPr>
          <w:rFonts w:ascii="Calibri" w:hAnsi="Calibri" w:cs="Calibri"/>
        </w:rPr>
        <w:t xml:space="preserve">nebo pravidla </w:t>
      </w:r>
      <w:r>
        <w:rPr>
          <w:rFonts w:ascii="Calibri" w:hAnsi="Calibri" w:cs="Calibri"/>
        </w:rPr>
        <w:t>pro používané technologie (orientace na Windows platformu nebo naopak na platformu Linux).</w:t>
      </w:r>
    </w:p>
    <w:p w:rsidR="00BC63F3" w:rsidRDefault="00BC63F3" w:rsidP="001B21B0">
      <w:pPr>
        <w:pStyle w:val="Textpspvku"/>
        <w:rPr>
          <w:rFonts w:ascii="Calibri" w:hAnsi="Calibri" w:cs="Calibri"/>
        </w:rPr>
      </w:pPr>
    </w:p>
    <w:p w:rsidR="00FC0BE1" w:rsidRDefault="00FC0BE1" w:rsidP="001B21B0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2361DD">
        <w:rPr>
          <w:rFonts w:ascii="Calibri" w:hAnsi="Calibri" w:cs="Calibri"/>
        </w:rPr>
        <w:t xml:space="preserve"> dlouholetých </w:t>
      </w:r>
      <w:r>
        <w:rPr>
          <w:rFonts w:ascii="Calibri" w:hAnsi="Calibri" w:cs="Calibri"/>
        </w:rPr>
        <w:t>zkušeností získaných z provozování středně velké instalace</w:t>
      </w:r>
      <w:r w:rsidR="002361DD">
        <w:rPr>
          <w:rFonts w:ascii="Calibri" w:hAnsi="Calibri" w:cs="Calibri"/>
        </w:rPr>
        <w:t xml:space="preserve"> LMS </w:t>
      </w:r>
      <w:proofErr w:type="spellStart"/>
      <w:r w:rsidR="002361DD"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, můžeme doporučit kombinaci platformy Linux a databázového serveru </w:t>
      </w:r>
      <w:proofErr w:type="spellStart"/>
      <w:proofErr w:type="gramStart"/>
      <w:r>
        <w:rPr>
          <w:rFonts w:ascii="Calibri" w:hAnsi="Calibri" w:cs="Calibri"/>
        </w:rPr>
        <w:t>PostgreSQL</w:t>
      </w:r>
      <w:proofErr w:type="spellEnd"/>
      <w:r>
        <w:rPr>
          <w:rFonts w:ascii="Calibri" w:hAnsi="Calibri" w:cs="Calibri"/>
        </w:rPr>
        <w:t>..</w:t>
      </w:r>
      <w:proofErr w:type="gramEnd"/>
    </w:p>
    <w:p w:rsidR="00FC0BE1" w:rsidRDefault="00FC0BE1" w:rsidP="00BC63F3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Uvedenou kombinaci ostatně v posledních letech používá i </w:t>
      </w:r>
      <w:r w:rsidR="000A5BEC">
        <w:rPr>
          <w:rFonts w:ascii="Calibri" w:hAnsi="Calibri" w:cs="Calibri"/>
        </w:rPr>
        <w:t>M</w:t>
      </w:r>
      <w:r>
        <w:rPr>
          <w:rFonts w:ascii="Calibri" w:hAnsi="Calibri" w:cs="Calibri"/>
        </w:rPr>
        <w:t>oodle.org pro hostování svých instalací</w:t>
      </w:r>
      <w:r w:rsidR="00BC63F3">
        <w:rPr>
          <w:rFonts w:ascii="Calibri" w:hAnsi="Calibri" w:cs="Calibri"/>
        </w:rPr>
        <w:t>.</w:t>
      </w:r>
    </w:p>
    <w:p w:rsidR="00BC63F3" w:rsidRDefault="00BC63F3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Systémové komponenty LMS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</w:p>
    <w:p w:rsidR="007D761D" w:rsidRDefault="00BC63F3" w:rsidP="007D761D">
      <w:pPr>
        <w:pStyle w:val="Nadpissekce"/>
        <w:numPr>
          <w:ilvl w:val="0"/>
          <w:numId w:val="0"/>
        </w:numPr>
        <w:tabs>
          <w:tab w:val="left" w:pos="576"/>
        </w:tabs>
        <w:jc w:val="both"/>
        <w:rPr>
          <w:rFonts w:ascii="Calibri" w:hAnsi="Calibri" w:cs="Calibri"/>
          <w:b w:val="0"/>
          <w:lang w:val="cs-CZ"/>
        </w:rPr>
      </w:pPr>
      <w:r>
        <w:rPr>
          <w:rFonts w:ascii="Calibri" w:hAnsi="Calibri" w:cs="Calibri"/>
          <w:b w:val="0"/>
          <w:lang w:val="cs-CZ"/>
        </w:rPr>
        <w:t xml:space="preserve">V tabulce 1 si můžete prohlédnout zjednodušený pohled z výkonového testování větší instalace LMS </w:t>
      </w:r>
      <w:proofErr w:type="spellStart"/>
      <w:r>
        <w:rPr>
          <w:rFonts w:ascii="Calibri" w:hAnsi="Calibri" w:cs="Calibri"/>
          <w:b w:val="0"/>
          <w:lang w:val="cs-CZ"/>
        </w:rPr>
        <w:t>Moodle</w:t>
      </w:r>
      <w:proofErr w:type="spellEnd"/>
      <w:r>
        <w:rPr>
          <w:rFonts w:ascii="Calibri" w:hAnsi="Calibri" w:cs="Calibri"/>
          <w:b w:val="0"/>
          <w:lang w:val="cs-CZ"/>
        </w:rPr>
        <w:t>.</w:t>
      </w:r>
    </w:p>
    <w:p w:rsidR="00BC63F3" w:rsidRPr="00BC63F3" w:rsidRDefault="00BC63F3" w:rsidP="007D761D">
      <w:pPr>
        <w:pStyle w:val="Nadpissekce"/>
        <w:numPr>
          <w:ilvl w:val="0"/>
          <w:numId w:val="0"/>
        </w:numPr>
        <w:tabs>
          <w:tab w:val="left" w:pos="576"/>
        </w:tabs>
        <w:jc w:val="both"/>
        <w:rPr>
          <w:rFonts w:ascii="Calibri" w:hAnsi="Calibri" w:cs="Calibri"/>
          <w:b w:val="0"/>
          <w:lang w:val="cs-CZ"/>
        </w:rPr>
      </w:pPr>
      <w:r>
        <w:rPr>
          <w:rFonts w:ascii="Calibri" w:hAnsi="Calibri" w:cs="Calibri"/>
          <w:b w:val="0"/>
          <w:lang w:val="cs-CZ"/>
        </w:rPr>
        <w:t>Jsou zde uvedeny systémové komponenty</w:t>
      </w:r>
      <w:r w:rsidR="00D2218E">
        <w:rPr>
          <w:rFonts w:ascii="Calibri" w:hAnsi="Calibri" w:cs="Calibri"/>
          <w:b w:val="0"/>
          <w:lang w:val="cs-CZ"/>
        </w:rPr>
        <w:t>,</w:t>
      </w:r>
      <w:r>
        <w:rPr>
          <w:rFonts w:ascii="Calibri" w:hAnsi="Calibri" w:cs="Calibri"/>
          <w:b w:val="0"/>
          <w:lang w:val="cs-CZ"/>
        </w:rPr>
        <w:t xml:space="preserve"> v pořadí dle jejich vlivu na celkový výkon (odezva pro uživatele) instalace </w:t>
      </w:r>
      <w:proofErr w:type="spellStart"/>
      <w:r>
        <w:rPr>
          <w:rFonts w:ascii="Calibri" w:hAnsi="Calibri" w:cs="Calibri"/>
          <w:b w:val="0"/>
          <w:lang w:val="cs-CZ"/>
        </w:rPr>
        <w:t>Moodle</w:t>
      </w:r>
      <w:proofErr w:type="spellEnd"/>
      <w:r>
        <w:rPr>
          <w:rFonts w:ascii="Calibri" w:hAnsi="Calibri" w:cs="Calibri"/>
          <w:b w:val="0"/>
          <w:lang w:val="cs-CZ"/>
        </w:rPr>
        <w:t>.</w:t>
      </w:r>
    </w:p>
    <w:p w:rsidR="003502EF" w:rsidRDefault="00535165" w:rsidP="007D761D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vidět, že výkon větších instalací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stojí na dvou bodech – databázovém stroji a použitých vyrovnávacích pamětech v rámci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cachestore</w:t>
      </w:r>
      <w:proofErr w:type="spellEnd"/>
      <w:r>
        <w:rPr>
          <w:rFonts w:ascii="Calibri" w:hAnsi="Calibri" w:cs="Calibri"/>
        </w:rPr>
        <w:t>).</w:t>
      </w:r>
    </w:p>
    <w:p w:rsidR="006866A2" w:rsidRDefault="007D761D" w:rsidP="007D761D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S ohledem na fakt, že aktuální verze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již vyžadují minimálně verzi PHP 7, jsou rozdíly (výkonový přínos) mezi verzemi PHP 7.0, 7.1 a 7.2 relativně minimální.</w:t>
      </w:r>
    </w:p>
    <w:p w:rsidR="00E0527B" w:rsidRDefault="00E0527B" w:rsidP="007D761D">
      <w:pPr>
        <w:pStyle w:val="Textpspvku"/>
        <w:rPr>
          <w:rFonts w:ascii="Calibri" w:hAnsi="Calibri" w:cs="Calibri"/>
        </w:rPr>
      </w:pPr>
    </w:p>
    <w:p w:rsidR="00E0527B" w:rsidRDefault="00E0527B" w:rsidP="007D761D">
      <w:pPr>
        <w:pStyle w:val="Textpspvku"/>
        <w:rPr>
          <w:rFonts w:ascii="Calibri" w:hAnsi="Calibri" w:cs="Calibri"/>
        </w:rPr>
      </w:pPr>
    </w:p>
    <w:p w:rsidR="00E0527B" w:rsidRDefault="00E0527B" w:rsidP="007D761D">
      <w:pPr>
        <w:pStyle w:val="Textpspvku"/>
        <w:rPr>
          <w:rFonts w:ascii="Calibri" w:hAnsi="Calibri" w:cs="Calibri"/>
        </w:rPr>
      </w:pPr>
    </w:p>
    <w:p w:rsidR="00E0527B" w:rsidRDefault="00E0527B" w:rsidP="007D761D">
      <w:pPr>
        <w:pStyle w:val="Textpspvku"/>
        <w:rPr>
          <w:rFonts w:ascii="Calibri" w:hAnsi="Calibri" w:cs="Calibri"/>
        </w:rPr>
      </w:pPr>
    </w:p>
    <w:p w:rsidR="00E0527B" w:rsidRDefault="00E0527B" w:rsidP="007D761D">
      <w:pPr>
        <w:pStyle w:val="Textpspvku"/>
        <w:rPr>
          <w:rFonts w:ascii="Calibri" w:hAnsi="Calibri" w:cs="Calibri"/>
        </w:rPr>
      </w:pPr>
    </w:p>
    <w:p w:rsidR="00E0527B" w:rsidRDefault="00E0527B" w:rsidP="007D761D">
      <w:pPr>
        <w:pStyle w:val="Textpspvku"/>
        <w:rPr>
          <w:rFonts w:ascii="Calibri" w:hAnsi="Calibri" w:cs="Calibri"/>
        </w:rPr>
      </w:pPr>
    </w:p>
    <w:p w:rsidR="00E0527B" w:rsidRDefault="00E0527B" w:rsidP="007D761D">
      <w:pPr>
        <w:pStyle w:val="Textpspvku"/>
        <w:rPr>
          <w:rFonts w:ascii="Calibri" w:hAnsi="Calibri" w:cs="Calibri"/>
        </w:rPr>
      </w:pPr>
    </w:p>
    <w:p w:rsidR="003502EF" w:rsidRPr="00931570" w:rsidRDefault="003502EF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lastRenderedPageBreak/>
        <w:t>Tabulka 1</w:t>
      </w:r>
      <w:r w:rsidRPr="00931570">
        <w:rPr>
          <w:rFonts w:ascii="Calibri" w:hAnsi="Calibri" w:cs="Calibri"/>
          <w:lang w:val="cs-CZ"/>
        </w:rPr>
        <w:t xml:space="preserve"> </w:t>
      </w:r>
      <w:r w:rsidR="00BC63F3">
        <w:rPr>
          <w:rFonts w:ascii="Calibri" w:hAnsi="Calibri" w:cs="Calibri"/>
          <w:lang w:val="cs-CZ"/>
        </w:rPr>
        <w:t xml:space="preserve">Vliv systémových komponent na celkový výkon LMS </w:t>
      </w:r>
      <w:proofErr w:type="spellStart"/>
      <w:r w:rsidR="00BC63F3">
        <w:rPr>
          <w:rFonts w:ascii="Calibri" w:hAnsi="Calibri" w:cs="Calibri"/>
          <w:lang w:val="cs-CZ"/>
        </w:rPr>
        <w:t>Moodle</w:t>
      </w:r>
      <w:proofErr w:type="spellEnd"/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86"/>
        <w:gridCol w:w="3033"/>
      </w:tblGrid>
      <w:tr w:rsidR="003502EF" w:rsidRPr="00931570" w:rsidTr="007D761D">
        <w:trPr>
          <w:trHeight w:val="762"/>
        </w:trPr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02EF" w:rsidRPr="00931570" w:rsidRDefault="00BC63F3" w:rsidP="00BC63F3">
            <w:pPr>
              <w:snapToGrid w:val="0"/>
              <w:ind w:left="371" w:hanging="37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Komponenta</w:t>
            </w:r>
          </w:p>
        </w:tc>
        <w:tc>
          <w:tcPr>
            <w:tcW w:w="1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02EF" w:rsidRPr="00931570" w:rsidRDefault="00BC63F3">
            <w:pPr>
              <w:snapToGrid w:val="0"/>
              <w:ind w:left="371" w:hanging="37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Přínos</w:t>
            </w:r>
            <w:r w:rsidR="006866A2">
              <w:rPr>
                <w:rFonts w:ascii="Calibri" w:hAnsi="Calibri" w:cs="Calibri"/>
                <w:b/>
                <w:bCs/>
                <w:color w:val="000000"/>
              </w:rPr>
              <w:t xml:space="preserve"> pro celkový výkon</w:t>
            </w:r>
          </w:p>
        </w:tc>
        <w:tc>
          <w:tcPr>
            <w:tcW w:w="3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02EF" w:rsidRPr="00931570" w:rsidRDefault="003502EF">
            <w:pPr>
              <w:snapToGrid w:val="0"/>
              <w:ind w:left="72" w:hanging="16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1570">
              <w:rPr>
                <w:rFonts w:ascii="Calibri" w:hAnsi="Calibri" w:cs="Calibri"/>
                <w:b/>
                <w:bCs/>
                <w:color w:val="000000"/>
              </w:rPr>
              <w:t>Poznámka</w:t>
            </w:r>
          </w:p>
        </w:tc>
      </w:tr>
      <w:tr w:rsidR="003502EF" w:rsidRPr="00931570" w:rsidTr="007D761D">
        <w:trPr>
          <w:trHeight w:val="354"/>
        </w:trPr>
        <w:tc>
          <w:tcPr>
            <w:tcW w:w="3686" w:type="dxa"/>
            <w:tcBorders>
              <w:top w:val="single" w:sz="4" w:space="0" w:color="C0C0C0"/>
              <w:left w:val="single" w:sz="4" w:space="0" w:color="C0C0C0"/>
            </w:tcBorders>
            <w:vAlign w:val="bottom"/>
          </w:tcPr>
          <w:p w:rsidR="003502EF" w:rsidRPr="00931570" w:rsidRDefault="00BC63F3">
            <w:pPr>
              <w:snapToGrid w:val="0"/>
              <w:ind w:left="371" w:hanging="3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Databáze</w:t>
            </w:r>
          </w:p>
        </w:tc>
        <w:tc>
          <w:tcPr>
            <w:tcW w:w="1786" w:type="dxa"/>
            <w:tcBorders>
              <w:top w:val="single" w:sz="4" w:space="0" w:color="C0C0C0"/>
              <w:left w:val="single" w:sz="4" w:space="0" w:color="C0C0C0"/>
            </w:tcBorders>
            <w:vAlign w:val="bottom"/>
          </w:tcPr>
          <w:p w:rsidR="003502EF" w:rsidRPr="006866A2" w:rsidRDefault="006866A2" w:rsidP="007D761D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60 – </w:t>
            </w:r>
            <w:r w:rsidR="007D761D">
              <w:rPr>
                <w:rFonts w:ascii="Calibri" w:hAnsi="Calibri" w:cs="Calibri"/>
                <w:color w:val="000000"/>
              </w:rPr>
              <w:t xml:space="preserve">65 </w:t>
            </w:r>
            <w:r>
              <w:rPr>
                <w:rFonts w:ascii="Calibri" w:hAnsi="Calibri" w:cs="Calibri"/>
                <w:color w:val="000000"/>
                <w:lang w:val="en-US"/>
              </w:rPr>
              <w:t>%</w:t>
            </w:r>
          </w:p>
        </w:tc>
        <w:tc>
          <w:tcPr>
            <w:tcW w:w="303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bottom"/>
          </w:tcPr>
          <w:p w:rsidR="003502EF" w:rsidRPr="00931570" w:rsidRDefault="003502EF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</w:p>
        </w:tc>
      </w:tr>
      <w:tr w:rsidR="003502EF" w:rsidRPr="00931570" w:rsidTr="007D761D">
        <w:trPr>
          <w:trHeight w:val="354"/>
        </w:trPr>
        <w:tc>
          <w:tcPr>
            <w:tcW w:w="3686" w:type="dxa"/>
            <w:tcBorders>
              <w:left w:val="single" w:sz="4" w:space="0" w:color="C0C0C0"/>
            </w:tcBorders>
            <w:vAlign w:val="bottom"/>
          </w:tcPr>
          <w:p w:rsidR="003502EF" w:rsidRPr="00931570" w:rsidRDefault="00BC63F3">
            <w:pPr>
              <w:snapToGrid w:val="0"/>
              <w:ind w:left="371" w:hanging="3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Vyrovnávací paměť</w:t>
            </w:r>
          </w:p>
        </w:tc>
        <w:tc>
          <w:tcPr>
            <w:tcW w:w="1786" w:type="dxa"/>
            <w:tcBorders>
              <w:left w:val="single" w:sz="4" w:space="0" w:color="C0C0C0"/>
            </w:tcBorders>
            <w:vAlign w:val="bottom"/>
          </w:tcPr>
          <w:p w:rsidR="003502EF" w:rsidRPr="00931570" w:rsidRDefault="006866A2" w:rsidP="007D761D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D761D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7D761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3033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3502EF" w:rsidRPr="00931570" w:rsidRDefault="002B43BA" w:rsidP="006866A2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</w:t>
            </w:r>
            <w:r w:rsidR="006866A2">
              <w:rPr>
                <w:rFonts w:ascii="Calibri" w:hAnsi="Calibri" w:cs="Calibri"/>
                <w:color w:val="000000"/>
              </w:rPr>
              <w:t>achestore</w:t>
            </w:r>
            <w:proofErr w:type="spellEnd"/>
            <w:r w:rsidR="006866A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3502EF" w:rsidRPr="00931570" w:rsidTr="007D761D">
        <w:trPr>
          <w:trHeight w:val="354"/>
        </w:trPr>
        <w:tc>
          <w:tcPr>
            <w:tcW w:w="3686" w:type="dxa"/>
            <w:tcBorders>
              <w:left w:val="single" w:sz="4" w:space="0" w:color="C0C0C0"/>
            </w:tcBorders>
            <w:vAlign w:val="bottom"/>
          </w:tcPr>
          <w:p w:rsidR="003502EF" w:rsidRPr="00931570" w:rsidRDefault="006866A2">
            <w:pPr>
              <w:snapToGrid w:val="0"/>
              <w:ind w:left="371" w:hanging="3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Webový server</w:t>
            </w:r>
          </w:p>
        </w:tc>
        <w:tc>
          <w:tcPr>
            <w:tcW w:w="1786" w:type="dxa"/>
            <w:tcBorders>
              <w:left w:val="single" w:sz="4" w:space="0" w:color="C0C0C0"/>
            </w:tcBorders>
            <w:vAlign w:val="bottom"/>
          </w:tcPr>
          <w:p w:rsidR="003502EF" w:rsidRPr="00931570" w:rsidRDefault="007D761D" w:rsidP="007D761D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6866A2">
              <w:rPr>
                <w:rFonts w:ascii="Calibri" w:hAnsi="Calibri" w:cs="Calibri"/>
                <w:color w:val="000000"/>
              </w:rPr>
              <w:t xml:space="preserve"> - </w:t>
            </w:r>
            <w:r w:rsidR="003502EF" w:rsidRPr="00931570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6866A2"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3033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3502EF" w:rsidRPr="00931570" w:rsidRDefault="003502EF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</w:p>
        </w:tc>
      </w:tr>
      <w:tr w:rsidR="003502EF" w:rsidRPr="00931570" w:rsidTr="007D761D">
        <w:trPr>
          <w:trHeight w:val="354"/>
        </w:trPr>
        <w:tc>
          <w:tcPr>
            <w:tcW w:w="3686" w:type="dxa"/>
            <w:tcBorders>
              <w:left w:val="single" w:sz="4" w:space="0" w:color="C0C0C0"/>
            </w:tcBorders>
            <w:vAlign w:val="bottom"/>
          </w:tcPr>
          <w:p w:rsidR="003502EF" w:rsidRPr="00931570" w:rsidRDefault="006866A2" w:rsidP="006866A2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Souborový systém </w:t>
            </w:r>
            <w:proofErr w:type="spellStart"/>
            <w:r>
              <w:rPr>
                <w:rFonts w:ascii="Calibri" w:hAnsi="Calibri" w:cs="Calibri"/>
                <w:color w:val="000000"/>
              </w:rPr>
              <w:t>Moodledata</w:t>
            </w:r>
            <w:proofErr w:type="spellEnd"/>
          </w:p>
        </w:tc>
        <w:tc>
          <w:tcPr>
            <w:tcW w:w="1786" w:type="dxa"/>
            <w:tcBorders>
              <w:left w:val="single" w:sz="4" w:space="0" w:color="C0C0C0"/>
            </w:tcBorders>
            <w:vAlign w:val="bottom"/>
          </w:tcPr>
          <w:p w:rsidR="006866A2" w:rsidRPr="00931570" w:rsidRDefault="007D761D" w:rsidP="007D761D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6866A2">
              <w:rPr>
                <w:rFonts w:ascii="Calibri" w:hAnsi="Calibri" w:cs="Calibri"/>
                <w:color w:val="000000"/>
              </w:rPr>
              <w:t xml:space="preserve"> - </w:t>
            </w:r>
            <w:r w:rsidR="006866A2" w:rsidRPr="00931570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6866A2">
              <w:rPr>
                <w:rFonts w:ascii="Calibri" w:hAnsi="Calibri" w:cs="Calibri"/>
                <w:color w:val="000000"/>
              </w:rPr>
              <w:t xml:space="preserve"> % </w:t>
            </w:r>
          </w:p>
        </w:tc>
        <w:tc>
          <w:tcPr>
            <w:tcW w:w="3033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3502EF" w:rsidRPr="00931570" w:rsidRDefault="007D761D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Lokální souborový systém</w:t>
            </w:r>
          </w:p>
        </w:tc>
      </w:tr>
      <w:tr w:rsidR="003502EF" w:rsidRPr="00931570" w:rsidTr="007D761D">
        <w:trPr>
          <w:trHeight w:val="354"/>
        </w:trPr>
        <w:tc>
          <w:tcPr>
            <w:tcW w:w="3686" w:type="dxa"/>
            <w:tcBorders>
              <w:left w:val="single" w:sz="4" w:space="0" w:color="C0C0C0"/>
            </w:tcBorders>
            <w:vAlign w:val="bottom"/>
          </w:tcPr>
          <w:p w:rsidR="006866A2" w:rsidRPr="00931570" w:rsidRDefault="006866A2" w:rsidP="006866A2">
            <w:pPr>
              <w:snapToGrid w:val="0"/>
              <w:ind w:left="371" w:hanging="3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Verze PHP</w:t>
            </w:r>
          </w:p>
        </w:tc>
        <w:tc>
          <w:tcPr>
            <w:tcW w:w="1786" w:type="dxa"/>
            <w:tcBorders>
              <w:left w:val="single" w:sz="4" w:space="0" w:color="C0C0C0"/>
            </w:tcBorders>
            <w:vAlign w:val="bottom"/>
          </w:tcPr>
          <w:p w:rsidR="006866A2" w:rsidRPr="006866A2" w:rsidRDefault="006866A2" w:rsidP="007D761D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</w:t>
            </w:r>
            <w:r w:rsidR="007D761D">
              <w:rPr>
                <w:rFonts w:ascii="Calibri" w:hAnsi="Calibri" w:cs="Calibri"/>
                <w:color w:val="000000"/>
                <w:lang w:val="en-US"/>
              </w:rPr>
              <w:t xml:space="preserve">       5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– </w:t>
            </w:r>
            <w:r w:rsidR="007D761D">
              <w:rPr>
                <w:rFonts w:ascii="Calibri" w:hAnsi="Calibri" w:cs="Calibri"/>
                <w:color w:val="000000"/>
                <w:lang w:val="en-US"/>
              </w:rPr>
              <w:t>2 %</w:t>
            </w:r>
          </w:p>
        </w:tc>
        <w:tc>
          <w:tcPr>
            <w:tcW w:w="3033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6866A2" w:rsidRPr="00931570" w:rsidRDefault="006866A2" w:rsidP="006866A2">
            <w:pPr>
              <w:snapToGrid w:val="0"/>
              <w:rPr>
                <w:rFonts w:ascii="Calibri" w:hAnsi="Calibri" w:cs="Calibri"/>
              </w:rPr>
            </w:pPr>
          </w:p>
        </w:tc>
      </w:tr>
      <w:tr w:rsidR="006866A2" w:rsidRPr="00931570" w:rsidTr="007D761D">
        <w:trPr>
          <w:trHeight w:val="354"/>
        </w:trPr>
        <w:tc>
          <w:tcPr>
            <w:tcW w:w="368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6866A2" w:rsidRDefault="006866A2" w:rsidP="006866A2">
            <w:pPr>
              <w:snapToGrid w:val="0"/>
              <w:ind w:left="371" w:hanging="3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Operační systém</w:t>
            </w:r>
          </w:p>
        </w:tc>
        <w:tc>
          <w:tcPr>
            <w:tcW w:w="178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6866A2" w:rsidRDefault="006866A2" w:rsidP="007D761D">
            <w:pPr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</w:t>
            </w:r>
            <w:r w:rsidR="007D761D">
              <w:rPr>
                <w:rFonts w:ascii="Calibri" w:hAnsi="Calibri" w:cs="Calibri"/>
                <w:color w:val="000000"/>
                <w:lang w:val="en-US"/>
              </w:rPr>
              <w:t xml:space="preserve">       5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– </w:t>
            </w:r>
            <w:r w:rsidR="007D761D">
              <w:rPr>
                <w:rFonts w:ascii="Calibri" w:hAnsi="Calibri" w:cs="Calibri"/>
                <w:color w:val="00000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%</w:t>
            </w:r>
          </w:p>
        </w:tc>
        <w:tc>
          <w:tcPr>
            <w:tcW w:w="30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866A2" w:rsidRPr="00931570" w:rsidRDefault="006866A2" w:rsidP="006866A2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535165" w:rsidRDefault="00535165" w:rsidP="00535165"/>
    <w:p w:rsidR="00535165" w:rsidRDefault="00535165" w:rsidP="00535165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Doporučení pro provoz větších instalací </w:t>
      </w:r>
      <w:proofErr w:type="spellStart"/>
      <w:r>
        <w:rPr>
          <w:rFonts w:ascii="Calibri" w:hAnsi="Calibri" w:cs="Calibri"/>
          <w:lang w:val="cs-CZ"/>
        </w:rPr>
        <w:t>Moodle</w:t>
      </w:r>
      <w:proofErr w:type="spellEnd"/>
    </w:p>
    <w:p w:rsidR="00535165" w:rsidRPr="00D2218E" w:rsidRDefault="00535165" w:rsidP="00D2218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2218E">
        <w:rPr>
          <w:rFonts w:ascii="Calibri" w:hAnsi="Calibri" w:cs="Calibri"/>
        </w:rPr>
        <w:t>Vyberte vhodnou kombinaci typu databáze, operačního systému, webového</w:t>
      </w:r>
      <w:r w:rsidR="009D1636" w:rsidRPr="00D2218E">
        <w:rPr>
          <w:rFonts w:ascii="Calibri" w:hAnsi="Calibri" w:cs="Calibri"/>
        </w:rPr>
        <w:t xml:space="preserve"> serveru.</w:t>
      </w:r>
    </w:p>
    <w:p w:rsidR="009D1636" w:rsidRDefault="009D1636" w:rsidP="00D2218E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když to instalace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umožňuje</w:t>
      </w:r>
      <w:r w:rsidR="00D2218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tak</w:t>
      </w:r>
      <w:r w:rsidR="00D221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 praktických zkušeností nedoporučuji kombinovat prostředí platforem Windows a Linux.</w:t>
      </w:r>
    </w:p>
    <w:p w:rsidR="009D1636" w:rsidRDefault="009D1636" w:rsidP="0042266E">
      <w:pPr>
        <w:jc w:val="both"/>
        <w:rPr>
          <w:rFonts w:ascii="Calibri" w:hAnsi="Calibri" w:cs="Calibri"/>
        </w:rPr>
      </w:pPr>
    </w:p>
    <w:p w:rsidR="009D1636" w:rsidRPr="00D2218E" w:rsidRDefault="009D1636" w:rsidP="00D2218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2218E">
        <w:rPr>
          <w:rFonts w:ascii="Calibri" w:hAnsi="Calibri" w:cs="Calibri"/>
        </w:rPr>
        <w:t>Databázový server je vhodné provozovat na samostatném stroji.</w:t>
      </w:r>
    </w:p>
    <w:p w:rsidR="009D1636" w:rsidRDefault="009D1636" w:rsidP="00D2218E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Instalace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(v minulosti velmi častá) na jednom stroji (včetně webového serveru, </w:t>
      </w:r>
      <w:r w:rsidR="002B43BA">
        <w:rPr>
          <w:rFonts w:ascii="Calibri" w:hAnsi="Calibri" w:cs="Calibri"/>
        </w:rPr>
        <w:t>PHP</w:t>
      </w:r>
      <w:r>
        <w:rPr>
          <w:rFonts w:ascii="Calibri" w:hAnsi="Calibri" w:cs="Calibri"/>
        </w:rPr>
        <w:t>) sice může přinášet výkonový přínos (rychlejší odezva databáze při správném nastavení).</w:t>
      </w:r>
    </w:p>
    <w:p w:rsidR="009D1636" w:rsidRDefault="009D1636" w:rsidP="00D2218E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dalších důležitých bodech jako jsou rozložení zátěže, bezpečnost (při napadení instalace na jednom stroji může útočník získat údaje i z databáze) a v neposlední řadě u celkového výkonu instalace</w:t>
      </w:r>
      <w:r w:rsidR="00D2218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vždy vychází lépe oddělená instalace aplikačního serveru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a jeho databázového serveru.</w:t>
      </w:r>
    </w:p>
    <w:p w:rsidR="009D1636" w:rsidRDefault="009D1636" w:rsidP="0042266E">
      <w:pPr>
        <w:jc w:val="both"/>
        <w:rPr>
          <w:rFonts w:ascii="Calibri" w:hAnsi="Calibri" w:cs="Calibri"/>
        </w:rPr>
      </w:pPr>
    </w:p>
    <w:p w:rsidR="00D2218E" w:rsidRDefault="009D1636" w:rsidP="00D2218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2218E">
        <w:rPr>
          <w:rFonts w:ascii="Calibri" w:hAnsi="Calibri" w:cs="Calibri"/>
        </w:rPr>
        <w:t xml:space="preserve">Věnujte pozornost vyrovnávacím pamětem </w:t>
      </w:r>
      <w:r w:rsidR="002B43BA">
        <w:rPr>
          <w:rFonts w:ascii="Calibri" w:hAnsi="Calibri" w:cs="Calibri"/>
        </w:rPr>
        <w:t xml:space="preserve">pro </w:t>
      </w:r>
      <w:proofErr w:type="spellStart"/>
      <w:r w:rsidRPr="00D2218E">
        <w:rPr>
          <w:rFonts w:ascii="Calibri" w:hAnsi="Calibri" w:cs="Calibri"/>
        </w:rPr>
        <w:t>Moodle</w:t>
      </w:r>
      <w:proofErr w:type="spellEnd"/>
      <w:r w:rsidRPr="00D2218E">
        <w:rPr>
          <w:rFonts w:ascii="Calibri" w:hAnsi="Calibri" w:cs="Calibri"/>
        </w:rPr>
        <w:t xml:space="preserve"> (</w:t>
      </w:r>
      <w:proofErr w:type="spellStart"/>
      <w:r w:rsidRPr="00D2218E">
        <w:rPr>
          <w:rFonts w:ascii="Calibri" w:hAnsi="Calibri" w:cs="Calibri"/>
        </w:rPr>
        <w:t>cachestore</w:t>
      </w:r>
      <w:proofErr w:type="spellEnd"/>
      <w:r w:rsidRPr="00D2218E">
        <w:rPr>
          <w:rFonts w:ascii="Calibri" w:hAnsi="Calibri" w:cs="Calibri"/>
        </w:rPr>
        <w:t>).</w:t>
      </w:r>
    </w:p>
    <w:p w:rsidR="00870BD4" w:rsidRDefault="00870BD4" w:rsidP="00D2218E">
      <w:pPr>
        <w:ind w:left="360"/>
        <w:jc w:val="both"/>
        <w:rPr>
          <w:rFonts w:ascii="Calibri" w:hAnsi="Calibri" w:cs="Calibri"/>
        </w:rPr>
      </w:pPr>
    </w:p>
    <w:p w:rsidR="009D1636" w:rsidRPr="00D2218E" w:rsidRDefault="009D1636" w:rsidP="00D2218E">
      <w:pPr>
        <w:ind w:left="360"/>
        <w:jc w:val="both"/>
        <w:rPr>
          <w:rFonts w:ascii="Calibri" w:hAnsi="Calibri" w:cs="Calibri"/>
        </w:rPr>
      </w:pPr>
      <w:r w:rsidRPr="00D2218E">
        <w:rPr>
          <w:rFonts w:ascii="Calibri" w:hAnsi="Calibri" w:cs="Calibri"/>
        </w:rPr>
        <w:t>Jak již bylo v příspěvku zmíněno</w:t>
      </w:r>
      <w:r w:rsidR="00CA256B" w:rsidRPr="00D2218E">
        <w:rPr>
          <w:rFonts w:ascii="Calibri" w:hAnsi="Calibri" w:cs="Calibri"/>
        </w:rPr>
        <w:t>,</w:t>
      </w:r>
      <w:r w:rsidRPr="00D2218E">
        <w:rPr>
          <w:rFonts w:ascii="Calibri" w:hAnsi="Calibri" w:cs="Calibri"/>
        </w:rPr>
        <w:t xml:space="preserve"> </w:t>
      </w:r>
      <w:r w:rsidR="00CA256B" w:rsidRPr="00D2218E">
        <w:rPr>
          <w:rFonts w:ascii="Calibri" w:hAnsi="Calibri" w:cs="Calibri"/>
        </w:rPr>
        <w:t xml:space="preserve">vyrovnávací paměti </w:t>
      </w:r>
      <w:r w:rsidR="008518C4" w:rsidRPr="00D2218E">
        <w:rPr>
          <w:rFonts w:ascii="Calibri" w:hAnsi="Calibri" w:cs="Calibri"/>
        </w:rPr>
        <w:t xml:space="preserve">mohou </w:t>
      </w:r>
      <w:r w:rsidRPr="00D2218E">
        <w:rPr>
          <w:rFonts w:ascii="Calibri" w:hAnsi="Calibri" w:cs="Calibri"/>
        </w:rPr>
        <w:t>představovat až 15</w:t>
      </w:r>
      <w:r w:rsidR="00571088">
        <w:rPr>
          <w:rFonts w:ascii="Calibri" w:hAnsi="Calibri" w:cs="Calibri"/>
        </w:rPr>
        <w:t xml:space="preserve"> </w:t>
      </w:r>
      <w:r w:rsidR="00571088">
        <w:rPr>
          <w:rFonts w:ascii="Calibri" w:hAnsi="Calibri" w:cs="Calibri"/>
          <w:lang w:val="en-US"/>
        </w:rPr>
        <w:t>%</w:t>
      </w:r>
      <w:r w:rsidR="00CA256B" w:rsidRPr="00D2218E">
        <w:rPr>
          <w:rFonts w:ascii="Calibri" w:hAnsi="Calibri" w:cs="Calibri"/>
        </w:rPr>
        <w:t xml:space="preserve"> </w:t>
      </w:r>
      <w:bookmarkStart w:id="0" w:name="_GoBack"/>
      <w:bookmarkEnd w:id="0"/>
      <w:r w:rsidR="00CA256B" w:rsidRPr="00D2218E">
        <w:rPr>
          <w:rFonts w:ascii="Calibri" w:hAnsi="Calibri" w:cs="Calibri"/>
        </w:rPr>
        <w:t xml:space="preserve"> </w:t>
      </w:r>
      <w:r w:rsidR="00870BD4">
        <w:rPr>
          <w:rFonts w:ascii="Calibri" w:hAnsi="Calibri" w:cs="Calibri"/>
        </w:rPr>
        <w:t>nárůst</w:t>
      </w:r>
      <w:r w:rsidR="008518C4" w:rsidRPr="00D2218E">
        <w:rPr>
          <w:rFonts w:ascii="Calibri" w:hAnsi="Calibri" w:cs="Calibri"/>
        </w:rPr>
        <w:t xml:space="preserve"> rychlosti pro instalaci.</w:t>
      </w:r>
    </w:p>
    <w:p w:rsidR="00CA256B" w:rsidRDefault="00CA256B" w:rsidP="00D2218E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 práce s uživatelskými relacemi (session) může jíž až o zrychlení v</w:t>
      </w:r>
      <w:r w:rsidR="00870BD4">
        <w:rPr>
          <w:rFonts w:ascii="Calibri" w:hAnsi="Calibri" w:cs="Calibri"/>
        </w:rPr>
        <w:t> </w:t>
      </w:r>
      <w:r>
        <w:rPr>
          <w:rFonts w:ascii="Calibri" w:hAnsi="Calibri" w:cs="Calibri"/>
        </w:rPr>
        <w:t>řádu</w:t>
      </w:r>
      <w:r w:rsidR="00870BD4">
        <w:rPr>
          <w:rFonts w:ascii="Calibri" w:hAnsi="Calibri" w:cs="Calibri"/>
        </w:rPr>
        <w:br/>
      </w:r>
      <w:r>
        <w:rPr>
          <w:rFonts w:ascii="Calibri" w:hAnsi="Calibri" w:cs="Calibri"/>
        </w:rPr>
        <w:t>5</w:t>
      </w:r>
      <w:r w:rsidR="00870BD4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%</w:t>
      </w:r>
      <w:r w:rsidR="00870BD4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ve srovnání s klasickými způsoby ukládání informací o relaci na disk nebo do databáze.</w:t>
      </w:r>
    </w:p>
    <w:p w:rsidR="00CA256B" w:rsidRDefault="00CA256B" w:rsidP="0042266E">
      <w:pPr>
        <w:jc w:val="both"/>
        <w:rPr>
          <w:rFonts w:ascii="Calibri" w:hAnsi="Calibri" w:cs="Calibri"/>
        </w:rPr>
      </w:pPr>
    </w:p>
    <w:p w:rsidR="00CA256B" w:rsidRDefault="00CA256B" w:rsidP="00D2218E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základě našich zkušeností se v dnešní době jeví jako perspektivní vyrovnávací paměť napojená na technologii </w:t>
      </w:r>
      <w:proofErr w:type="spellStart"/>
      <w:r>
        <w:rPr>
          <w:rFonts w:ascii="Calibri" w:hAnsi="Calibri" w:cs="Calibri"/>
        </w:rPr>
        <w:t>Redis</w:t>
      </w:r>
      <w:proofErr w:type="spellEnd"/>
      <w:r>
        <w:rPr>
          <w:rFonts w:ascii="Calibri" w:hAnsi="Calibri" w:cs="Calibri"/>
        </w:rPr>
        <w:t>.</w:t>
      </w:r>
    </w:p>
    <w:p w:rsidR="00CA256B" w:rsidRDefault="00870BD4" w:rsidP="00D2218E">
      <w:pPr>
        <w:ind w:left="36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Redis</w:t>
      </w:r>
      <w:proofErr w:type="spellEnd"/>
      <w:r w:rsidR="002B43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="00CA256B">
        <w:rPr>
          <w:rFonts w:ascii="Calibri" w:hAnsi="Calibri" w:cs="Calibri"/>
        </w:rPr>
        <w:t>á sice oproti častěji využívaný</w:t>
      </w:r>
      <w:r w:rsidR="00D2218E">
        <w:rPr>
          <w:rFonts w:ascii="Calibri" w:hAnsi="Calibri" w:cs="Calibri"/>
        </w:rPr>
        <w:t>m</w:t>
      </w:r>
      <w:r w:rsidR="00CA256B">
        <w:rPr>
          <w:rFonts w:ascii="Calibri" w:hAnsi="Calibri" w:cs="Calibri"/>
        </w:rPr>
        <w:t xml:space="preserve"> řešením typu </w:t>
      </w:r>
      <w:proofErr w:type="spellStart"/>
      <w:r>
        <w:rPr>
          <w:rFonts w:ascii="Calibri" w:hAnsi="Calibri" w:cs="Calibri"/>
        </w:rPr>
        <w:t>M</w:t>
      </w:r>
      <w:r w:rsidR="00CA256B">
        <w:rPr>
          <w:rFonts w:ascii="Calibri" w:hAnsi="Calibri" w:cs="Calibri"/>
        </w:rPr>
        <w:t>emcache</w:t>
      </w:r>
      <w:proofErr w:type="spellEnd"/>
      <w:r w:rsidR="00CA256B">
        <w:rPr>
          <w:rFonts w:ascii="Calibri" w:hAnsi="Calibri" w:cs="Calibri"/>
        </w:rPr>
        <w:t>(d)</w:t>
      </w:r>
      <w:r w:rsidR="00D2218E">
        <w:rPr>
          <w:rFonts w:ascii="Calibri" w:hAnsi="Calibri" w:cs="Calibri"/>
        </w:rPr>
        <w:t xml:space="preserve"> nebo</w:t>
      </w:r>
      <w:r w:rsidR="00CA256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APC</w:t>
      </w:r>
      <w:r w:rsidR="00CA256B">
        <w:rPr>
          <w:rFonts w:ascii="Calibri" w:hAnsi="Calibri" w:cs="Calibri"/>
        </w:rPr>
        <w:t>u</w:t>
      </w:r>
      <w:proofErr w:type="spellEnd"/>
      <w:r w:rsidR="00CA256B">
        <w:rPr>
          <w:rFonts w:ascii="Calibri" w:hAnsi="Calibri" w:cs="Calibri"/>
        </w:rPr>
        <w:t xml:space="preserve"> mírně vyšší latenci, ale přináší důležitý faktor perzistence dat, kdy není nutné po restartech položky znovu načítat do vyrovnávací paměti. Nezanedbatelná je také </w:t>
      </w:r>
      <w:r w:rsidR="0042266E">
        <w:rPr>
          <w:rFonts w:ascii="Calibri" w:hAnsi="Calibri" w:cs="Calibri"/>
        </w:rPr>
        <w:t xml:space="preserve">aktivní </w:t>
      </w:r>
      <w:r w:rsidR="00CA256B">
        <w:rPr>
          <w:rFonts w:ascii="Calibri" w:hAnsi="Calibri" w:cs="Calibri"/>
        </w:rPr>
        <w:t xml:space="preserve">podpora </w:t>
      </w:r>
      <w:r>
        <w:rPr>
          <w:rFonts w:ascii="Calibri" w:hAnsi="Calibri" w:cs="Calibri"/>
        </w:rPr>
        <w:t xml:space="preserve">PHP </w:t>
      </w:r>
      <w:r w:rsidR="00CA256B">
        <w:rPr>
          <w:rFonts w:ascii="Calibri" w:hAnsi="Calibri" w:cs="Calibri"/>
        </w:rPr>
        <w:t xml:space="preserve">rozšíření pro </w:t>
      </w:r>
      <w:proofErr w:type="spellStart"/>
      <w:r>
        <w:rPr>
          <w:rFonts w:ascii="Calibri" w:hAnsi="Calibri" w:cs="Calibri"/>
        </w:rPr>
        <w:t>Redis</w:t>
      </w:r>
      <w:proofErr w:type="spellEnd"/>
      <w:r w:rsidR="00CA256B">
        <w:rPr>
          <w:rFonts w:ascii="Calibri" w:hAnsi="Calibri" w:cs="Calibri"/>
        </w:rPr>
        <w:t xml:space="preserve"> garantovaná i ve vyšších verzích PHP 7.1, 7.2</w:t>
      </w:r>
      <w:r>
        <w:rPr>
          <w:rFonts w:ascii="Calibri" w:hAnsi="Calibri" w:cs="Calibri"/>
        </w:rPr>
        <w:t>.</w:t>
      </w:r>
    </w:p>
    <w:p w:rsidR="00CA256B" w:rsidRDefault="00CA256B" w:rsidP="0042266E">
      <w:pPr>
        <w:jc w:val="both"/>
        <w:rPr>
          <w:rFonts w:ascii="Calibri" w:hAnsi="Calibri" w:cs="Calibri"/>
        </w:rPr>
      </w:pPr>
    </w:p>
    <w:p w:rsidR="00CA256B" w:rsidRPr="00D2218E" w:rsidRDefault="00CA256B" w:rsidP="00D2218E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D2218E">
        <w:rPr>
          <w:rFonts w:ascii="Calibri" w:hAnsi="Calibri" w:cs="Calibri"/>
        </w:rPr>
        <w:t>Nepodceňujte automatický monitoring (včetně propustnosti</w:t>
      </w:r>
      <w:r w:rsidR="0042266E" w:rsidRPr="00D2218E">
        <w:rPr>
          <w:rFonts w:ascii="Calibri" w:hAnsi="Calibri" w:cs="Calibri"/>
        </w:rPr>
        <w:t>) klíčových komponent (databáze, webové</w:t>
      </w:r>
      <w:r w:rsidR="00D2218E">
        <w:rPr>
          <w:rFonts w:ascii="Calibri" w:hAnsi="Calibri" w:cs="Calibri"/>
        </w:rPr>
        <w:t>ho serveru, vyrovnávací paměti).</w:t>
      </w:r>
    </w:p>
    <w:p w:rsidR="0042266E" w:rsidRDefault="0042266E" w:rsidP="00D2218E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Až na základě reálného provozu instalace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s řádově tisíci aktivními uživateli získáte zpětnou vazbu, která buď potvrdí </w:t>
      </w:r>
      <w:r w:rsidR="00D2218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nebo vyvrátí užitečnost použitých technologií </w:t>
      </w:r>
      <w:r w:rsidR="00D2218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nastavení.</w:t>
      </w:r>
    </w:p>
    <w:p w:rsidR="00870BD4" w:rsidRPr="00870BD4" w:rsidRDefault="00870BD4" w:rsidP="00870BD4">
      <w:pPr>
        <w:pStyle w:val="Nadpiskapitoly"/>
        <w:tabs>
          <w:tab w:val="left" w:pos="432"/>
        </w:tabs>
        <w:rPr>
          <w:rFonts w:ascii="Calibri" w:hAnsi="Calibri" w:cs="Calibri"/>
        </w:rPr>
      </w:pPr>
      <w:r w:rsidRPr="00870BD4">
        <w:rPr>
          <w:rFonts w:ascii="Calibri" w:hAnsi="Calibri" w:cs="Calibri"/>
          <w:lang w:val="cs-CZ"/>
        </w:rPr>
        <w:t>Závěr</w:t>
      </w:r>
    </w:p>
    <w:p w:rsidR="0042266E" w:rsidRDefault="00870BD4" w:rsidP="00535165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Příspěvek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snažil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poskytnout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odpověď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otázky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zda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možné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provozovat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instalaci</w:t>
      </w:r>
      <w:proofErr w:type="spellEnd"/>
      <w:r>
        <w:rPr>
          <w:rFonts w:ascii="Calibri" w:hAnsi="Calibri" w:cs="Calibri"/>
          <w:lang w:val="en-US"/>
        </w:rPr>
        <w:t xml:space="preserve"> Moodle </w:t>
      </w:r>
      <w:proofErr w:type="spellStart"/>
      <w:r>
        <w:rPr>
          <w:rFonts w:ascii="Calibri" w:hAnsi="Calibri" w:cs="Calibri"/>
          <w:lang w:val="en-US"/>
        </w:rPr>
        <w:t>většího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rozsahu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objem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dat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počet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uživatelů</w:t>
      </w:r>
      <w:proofErr w:type="spellEnd"/>
      <w:r>
        <w:rPr>
          <w:rFonts w:ascii="Calibri" w:hAnsi="Calibri" w:cs="Calibri"/>
          <w:lang w:val="en-US"/>
        </w:rPr>
        <w:t xml:space="preserve">) </w:t>
      </w:r>
      <w:proofErr w:type="spellStart"/>
      <w:r>
        <w:rPr>
          <w:rFonts w:ascii="Calibri" w:hAnsi="Calibri" w:cs="Calibri"/>
          <w:lang w:val="en-US"/>
        </w:rPr>
        <w:t>také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režimu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relativně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pravidelných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aktualizací</w:t>
      </w:r>
      <w:proofErr w:type="spellEnd"/>
      <w:r>
        <w:rPr>
          <w:rFonts w:ascii="Calibri" w:hAnsi="Calibri" w:cs="Calibri"/>
          <w:lang w:val="en-US"/>
        </w:rPr>
        <w:t>.</w:t>
      </w:r>
    </w:p>
    <w:p w:rsidR="00870BD4" w:rsidRDefault="00870BD4" w:rsidP="00535165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Dále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byl</w:t>
      </w:r>
      <w:r w:rsidR="008D57D6">
        <w:rPr>
          <w:rFonts w:ascii="Calibri" w:hAnsi="Calibri" w:cs="Calibri"/>
          <w:lang w:val="en-US"/>
        </w:rPr>
        <w:t>a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příspěvku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uvedena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praktická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doporučení</w:t>
      </w:r>
      <w:proofErr w:type="spellEnd"/>
      <w:r>
        <w:rPr>
          <w:rFonts w:ascii="Calibri" w:hAnsi="Calibri" w:cs="Calibri"/>
          <w:lang w:val="en-US"/>
        </w:rPr>
        <w:t xml:space="preserve"> , </w:t>
      </w:r>
      <w:proofErr w:type="spellStart"/>
      <w:r>
        <w:rPr>
          <w:rFonts w:ascii="Calibri" w:hAnsi="Calibri" w:cs="Calibri"/>
          <w:lang w:val="en-US"/>
        </w:rPr>
        <w:t>která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dávají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odpověď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otázky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typu</w:t>
      </w:r>
      <w:proofErr w:type="spellEnd"/>
      <w:r>
        <w:rPr>
          <w:rFonts w:ascii="Calibri" w:hAnsi="Calibri" w:cs="Calibri"/>
          <w:lang w:val="en-US"/>
        </w:rPr>
        <w:t xml:space="preserve"> “</w:t>
      </w:r>
      <w:proofErr w:type="spellStart"/>
      <w:r>
        <w:rPr>
          <w:rFonts w:ascii="Calibri" w:hAnsi="Calibri" w:cs="Calibri"/>
          <w:lang w:val="en-US"/>
        </w:rPr>
        <w:t>Dokáže</w:t>
      </w:r>
      <w:proofErr w:type="spellEnd"/>
      <w:r>
        <w:rPr>
          <w:rFonts w:ascii="Calibri" w:hAnsi="Calibri" w:cs="Calibri"/>
          <w:lang w:val="en-US"/>
        </w:rPr>
        <w:t xml:space="preserve"> LMS Moodle </w:t>
      </w:r>
      <w:proofErr w:type="spellStart"/>
      <w:r>
        <w:rPr>
          <w:rFonts w:ascii="Calibri" w:hAnsi="Calibri" w:cs="Calibri"/>
          <w:lang w:val="en-US"/>
        </w:rPr>
        <w:t>zvládnout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tisíce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uživatelů</w:t>
      </w:r>
      <w:proofErr w:type="spellEnd"/>
      <w:r w:rsidR="008D57D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?”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“</w:t>
      </w:r>
      <w:proofErr w:type="spellStart"/>
      <w:r>
        <w:rPr>
          <w:rFonts w:ascii="Calibri" w:hAnsi="Calibri" w:cs="Calibri"/>
          <w:lang w:val="en-US"/>
        </w:rPr>
        <w:t>Lze</w:t>
      </w:r>
      <w:proofErr w:type="spellEnd"/>
      <w:r>
        <w:rPr>
          <w:rFonts w:ascii="Calibri" w:hAnsi="Calibri" w:cs="Calibri"/>
          <w:lang w:val="en-US"/>
        </w:rPr>
        <w:t xml:space="preserve"> v LMS Moodle </w:t>
      </w:r>
      <w:proofErr w:type="spellStart"/>
      <w:r>
        <w:rPr>
          <w:rFonts w:ascii="Calibri" w:hAnsi="Calibri" w:cs="Calibri"/>
          <w:lang w:val="en-US"/>
        </w:rPr>
        <w:t>spravovat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obsah</w:t>
      </w:r>
      <w:proofErr w:type="spellEnd"/>
      <w:r>
        <w:rPr>
          <w:rFonts w:ascii="Calibri" w:hAnsi="Calibri" w:cs="Calibri"/>
          <w:lang w:val="en-US"/>
        </w:rPr>
        <w:t xml:space="preserve"> (data) </w:t>
      </w:r>
      <w:proofErr w:type="spellStart"/>
      <w:r>
        <w:rPr>
          <w:rFonts w:ascii="Calibri" w:hAnsi="Calibri" w:cs="Calibri"/>
          <w:lang w:val="en-US"/>
        </w:rPr>
        <w:t>včetně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několikaleté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historie</w:t>
      </w:r>
      <w:proofErr w:type="spellEnd"/>
      <w:r w:rsidR="008D57D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?”.</w:t>
      </w:r>
    </w:p>
    <w:p w:rsidR="00870BD4" w:rsidRDefault="00870BD4" w:rsidP="00535165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Doporu</w:t>
      </w:r>
      <w:r>
        <w:rPr>
          <w:rFonts w:ascii="Calibri" w:hAnsi="Calibri" w:cs="Calibri"/>
        </w:rPr>
        <w:t>čení</w:t>
      </w:r>
      <w:proofErr w:type="spellEnd"/>
      <w:r>
        <w:rPr>
          <w:rFonts w:ascii="Calibri" w:hAnsi="Calibri" w:cs="Calibri"/>
        </w:rPr>
        <w:t xml:space="preserve">, uvedená v příspěvku, vznikla </w:t>
      </w: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základě </w:t>
      </w:r>
      <w:r w:rsidR="00FC25A4">
        <w:rPr>
          <w:rFonts w:ascii="Calibri" w:hAnsi="Calibri" w:cs="Calibri"/>
        </w:rPr>
        <w:t>výstupů z</w:t>
      </w:r>
      <w:r w:rsidR="008D57D6">
        <w:rPr>
          <w:rFonts w:ascii="Calibri" w:hAnsi="Calibri" w:cs="Calibri"/>
        </w:rPr>
        <w:t xml:space="preserve"> monitorování </w:t>
      </w:r>
      <w:r>
        <w:rPr>
          <w:rFonts w:ascii="Calibri" w:hAnsi="Calibri" w:cs="Calibri"/>
        </w:rPr>
        <w:t>více než šestiletého provoz</w:t>
      </w:r>
      <w:r w:rsidR="008D57D6">
        <w:rPr>
          <w:rFonts w:ascii="Calibri" w:hAnsi="Calibri" w:cs="Calibri"/>
        </w:rPr>
        <w:t xml:space="preserve">u </w:t>
      </w:r>
      <w:r>
        <w:rPr>
          <w:rFonts w:ascii="Calibri" w:hAnsi="Calibri" w:cs="Calibri"/>
        </w:rPr>
        <w:t xml:space="preserve">univerzitní instalace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na VŠB-TU Ostrava.</w:t>
      </w:r>
    </w:p>
    <w:p w:rsidR="00FC25A4" w:rsidRPr="00870BD4" w:rsidRDefault="00FC25A4" w:rsidP="005351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Naše zkušenosti z provozování univerzitní instalace, průběžně aktualizované od verze 2.3 (rok 2012) až po verzi </w:t>
      </w:r>
      <w:proofErr w:type="gramStart"/>
      <w:r>
        <w:rPr>
          <w:rFonts w:ascii="Calibri" w:hAnsi="Calibri" w:cs="Calibri"/>
        </w:rPr>
        <w:t>3.5. (říjen</w:t>
      </w:r>
      <w:proofErr w:type="gramEnd"/>
      <w:r>
        <w:rPr>
          <w:rFonts w:ascii="Calibri" w:hAnsi="Calibri" w:cs="Calibri"/>
        </w:rPr>
        <w:t xml:space="preserve"> 2018)</w:t>
      </w:r>
      <w:r w:rsidR="008D57D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dávají na dříve zmíněné otázky jasně kladnou odpověď.</w:t>
      </w:r>
    </w:p>
    <w:p w:rsidR="008D57D6" w:rsidRPr="00931570" w:rsidRDefault="008D57D6" w:rsidP="008D57D6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Seznam použitých zkratek</w:t>
      </w:r>
      <w:r w:rsidRPr="00931570">
        <w:rPr>
          <w:rFonts w:ascii="Calibri" w:hAnsi="Calibri" w:cs="Calibri"/>
          <w:lang w:val="cs-CZ"/>
        </w:rPr>
        <w:t xml:space="preserve">   </w:t>
      </w:r>
    </w:p>
    <w:p w:rsidR="002B43BA" w:rsidRDefault="002B43BA" w:rsidP="008D57D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API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Pr="002B43BA">
        <w:rPr>
          <w:rFonts w:ascii="Calibri" w:hAnsi="Calibri" w:cs="Calibri"/>
        </w:rPr>
        <w:t>Application</w:t>
      </w:r>
      <w:proofErr w:type="spellEnd"/>
      <w:r w:rsidRPr="002B43BA">
        <w:rPr>
          <w:rFonts w:ascii="Calibri" w:hAnsi="Calibri" w:cs="Calibri"/>
        </w:rPr>
        <w:t xml:space="preserve"> </w:t>
      </w:r>
      <w:proofErr w:type="spellStart"/>
      <w:r w:rsidRPr="002B43BA">
        <w:rPr>
          <w:rFonts w:ascii="Calibri" w:hAnsi="Calibri" w:cs="Calibri"/>
        </w:rPr>
        <w:t>Programming</w:t>
      </w:r>
      <w:proofErr w:type="spellEnd"/>
      <w:r w:rsidRPr="002B43BA">
        <w:rPr>
          <w:rFonts w:ascii="Calibri" w:hAnsi="Calibri" w:cs="Calibri"/>
        </w:rPr>
        <w:t xml:space="preserve"> Interface</w:t>
      </w:r>
    </w:p>
    <w:p w:rsidR="002B43BA" w:rsidRDefault="002B43BA" w:rsidP="002B43BA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GDPR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D57D6">
        <w:rPr>
          <w:rFonts w:ascii="Calibri" w:hAnsi="Calibri" w:cs="Calibri"/>
        </w:rPr>
        <w:t xml:space="preserve">General Data </w:t>
      </w:r>
      <w:proofErr w:type="spellStart"/>
      <w:r w:rsidRPr="008D57D6">
        <w:rPr>
          <w:rFonts w:ascii="Calibri" w:hAnsi="Calibri" w:cs="Calibri"/>
        </w:rPr>
        <w:t>Protection</w:t>
      </w:r>
      <w:proofErr w:type="spellEnd"/>
      <w:r w:rsidRPr="008D57D6">
        <w:rPr>
          <w:rFonts w:ascii="Calibri" w:hAnsi="Calibri" w:cs="Calibri"/>
        </w:rPr>
        <w:t xml:space="preserve"> </w:t>
      </w:r>
      <w:proofErr w:type="spellStart"/>
      <w:r w:rsidRPr="008D57D6">
        <w:rPr>
          <w:rFonts w:ascii="Calibri" w:hAnsi="Calibri" w:cs="Calibri"/>
        </w:rPr>
        <w:t>Regulation</w:t>
      </w:r>
      <w:proofErr w:type="spellEnd"/>
    </w:p>
    <w:p w:rsidR="002B43BA" w:rsidRDefault="002B43BA" w:rsidP="008D57D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HSTS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B43BA">
        <w:rPr>
          <w:rFonts w:ascii="Calibri" w:hAnsi="Calibri" w:cs="Calibri"/>
        </w:rPr>
        <w:t xml:space="preserve">HTTP </w:t>
      </w:r>
      <w:proofErr w:type="spellStart"/>
      <w:r w:rsidRPr="002B43BA">
        <w:rPr>
          <w:rFonts w:ascii="Calibri" w:hAnsi="Calibri" w:cs="Calibri"/>
        </w:rPr>
        <w:t>Strict</w:t>
      </w:r>
      <w:proofErr w:type="spellEnd"/>
      <w:r w:rsidRPr="002B43BA">
        <w:rPr>
          <w:rFonts w:ascii="Calibri" w:hAnsi="Calibri" w:cs="Calibri"/>
        </w:rPr>
        <w:t xml:space="preserve"> Transport </w:t>
      </w:r>
      <w:proofErr w:type="spellStart"/>
      <w:r w:rsidRPr="002B43BA">
        <w:rPr>
          <w:rFonts w:ascii="Calibri" w:hAnsi="Calibri" w:cs="Calibri"/>
        </w:rPr>
        <w:t>Security</w:t>
      </w:r>
      <w:proofErr w:type="spellEnd"/>
    </w:p>
    <w:p w:rsidR="002B43BA" w:rsidRDefault="002B43BA" w:rsidP="002B43BA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HTTPS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B43BA">
        <w:rPr>
          <w:rFonts w:ascii="Calibri" w:hAnsi="Calibri" w:cs="Calibri"/>
        </w:rPr>
        <w:t xml:space="preserve">Hypertext Transfer </w:t>
      </w:r>
      <w:proofErr w:type="spellStart"/>
      <w:r w:rsidRPr="002B43BA">
        <w:rPr>
          <w:rFonts w:ascii="Calibri" w:hAnsi="Calibri" w:cs="Calibri"/>
        </w:rPr>
        <w:t>Protocol</w:t>
      </w:r>
      <w:proofErr w:type="spellEnd"/>
      <w:r w:rsidRPr="002B43BA">
        <w:rPr>
          <w:rFonts w:ascii="Calibri" w:hAnsi="Calibri" w:cs="Calibri"/>
        </w:rPr>
        <w:t xml:space="preserve"> </w:t>
      </w:r>
      <w:proofErr w:type="spellStart"/>
      <w:r w:rsidRPr="002B43BA">
        <w:rPr>
          <w:rFonts w:ascii="Calibri" w:hAnsi="Calibri" w:cs="Calibri"/>
        </w:rPr>
        <w:t>Secure</w:t>
      </w:r>
      <w:proofErr w:type="spellEnd"/>
    </w:p>
    <w:p w:rsidR="008D57D6" w:rsidRDefault="008D57D6" w:rsidP="008D57D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LMS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Learning</w:t>
      </w:r>
      <w:proofErr w:type="spellEnd"/>
      <w:r>
        <w:rPr>
          <w:rFonts w:ascii="Calibri" w:hAnsi="Calibri" w:cs="Calibri"/>
        </w:rPr>
        <w:t xml:space="preserve"> Management </w:t>
      </w:r>
      <w:proofErr w:type="spellStart"/>
      <w:r>
        <w:rPr>
          <w:rFonts w:ascii="Calibri" w:hAnsi="Calibri" w:cs="Calibri"/>
        </w:rPr>
        <w:t>System</w:t>
      </w:r>
      <w:proofErr w:type="spellEnd"/>
    </w:p>
    <w:p w:rsidR="008D57D6" w:rsidRDefault="008D57D6" w:rsidP="008D57D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LTS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D57D6">
        <w:rPr>
          <w:rFonts w:ascii="Calibri" w:hAnsi="Calibri" w:cs="Calibri"/>
        </w:rPr>
        <w:t>Long-term support</w:t>
      </w:r>
    </w:p>
    <w:p w:rsidR="003502EF" w:rsidRPr="00931570" w:rsidRDefault="003502EF">
      <w:pPr>
        <w:pStyle w:val="NadpisLiteratura"/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Literatura</w:t>
      </w:r>
    </w:p>
    <w:p w:rsidR="003502EF" w:rsidRDefault="00D07154" w:rsidP="000A5BEC">
      <w:pPr>
        <w:pStyle w:val="Polokaliteratury"/>
        <w:jc w:val="left"/>
        <w:rPr>
          <w:rFonts w:ascii="Calibri" w:hAnsi="Calibri" w:cs="Calibri"/>
          <w:sz w:val="24"/>
          <w:lang w:val="cs-CZ"/>
        </w:rPr>
      </w:pPr>
      <w:proofErr w:type="spellStart"/>
      <w:r w:rsidRPr="00D07154">
        <w:rPr>
          <w:rFonts w:ascii="Calibri" w:hAnsi="Calibri" w:cs="Calibri"/>
          <w:sz w:val="24"/>
          <w:lang w:val="cs-CZ"/>
        </w:rPr>
        <w:t>Releases</w:t>
      </w:r>
      <w:proofErr w:type="spellEnd"/>
      <w:r w:rsidRPr="00D07154">
        <w:rPr>
          <w:rFonts w:ascii="Calibri" w:hAnsi="Calibri" w:cs="Calibri"/>
          <w:sz w:val="24"/>
          <w:lang w:val="cs-CZ"/>
        </w:rPr>
        <w:t xml:space="preserve">. </w:t>
      </w:r>
      <w:proofErr w:type="spellStart"/>
      <w:r w:rsidRPr="00D07154">
        <w:rPr>
          <w:rFonts w:ascii="Calibri" w:hAnsi="Calibri" w:cs="Calibri"/>
          <w:i/>
          <w:sz w:val="24"/>
          <w:lang w:val="cs-CZ"/>
        </w:rPr>
        <w:t>Moodle</w:t>
      </w:r>
      <w:proofErr w:type="spellEnd"/>
      <w:r w:rsidRPr="00D07154">
        <w:rPr>
          <w:rFonts w:ascii="Calibri" w:hAnsi="Calibri" w:cs="Calibri"/>
          <w:i/>
          <w:sz w:val="24"/>
          <w:lang w:val="cs-CZ"/>
        </w:rPr>
        <w:t xml:space="preserve"> - Open-source </w:t>
      </w:r>
      <w:proofErr w:type="spellStart"/>
      <w:r w:rsidRPr="00D07154">
        <w:rPr>
          <w:rFonts w:ascii="Calibri" w:hAnsi="Calibri" w:cs="Calibri"/>
          <w:i/>
          <w:sz w:val="24"/>
          <w:lang w:val="cs-CZ"/>
        </w:rPr>
        <w:t>learning</w:t>
      </w:r>
      <w:proofErr w:type="spellEnd"/>
      <w:r w:rsidRPr="00D07154"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 w:rsidRPr="00D07154">
        <w:rPr>
          <w:rFonts w:ascii="Calibri" w:hAnsi="Calibri" w:cs="Calibri"/>
          <w:i/>
          <w:sz w:val="24"/>
          <w:lang w:val="cs-CZ"/>
        </w:rPr>
        <w:t>platform</w:t>
      </w:r>
      <w:proofErr w:type="spellEnd"/>
      <w:r w:rsidRPr="00D07154">
        <w:rPr>
          <w:rFonts w:ascii="Calibri" w:hAnsi="Calibri" w:cs="Calibri"/>
          <w:i/>
          <w:sz w:val="24"/>
          <w:lang w:val="cs-CZ"/>
        </w:rPr>
        <w:t xml:space="preserve"> | Moodle.org</w:t>
      </w:r>
      <w:r w:rsidRPr="00D07154">
        <w:rPr>
          <w:rFonts w:ascii="Calibri" w:hAnsi="Calibri" w:cs="Calibri"/>
          <w:sz w:val="24"/>
          <w:lang w:val="cs-CZ"/>
        </w:rPr>
        <w:t xml:space="preserve"> [online]. </w:t>
      </w:r>
      <w:proofErr w:type="spellStart"/>
      <w:r w:rsidRPr="00D07154">
        <w:rPr>
          <w:rFonts w:ascii="Calibri" w:hAnsi="Calibri" w:cs="Calibri"/>
          <w:sz w:val="24"/>
          <w:lang w:val="cs-CZ"/>
        </w:rPr>
        <w:t>West</w:t>
      </w:r>
      <w:proofErr w:type="spellEnd"/>
      <w:r w:rsidRPr="00D07154">
        <w:rPr>
          <w:rFonts w:ascii="Calibri" w:hAnsi="Calibri" w:cs="Calibri"/>
          <w:sz w:val="24"/>
          <w:lang w:val="cs-CZ"/>
        </w:rPr>
        <w:t xml:space="preserve"> Perth, </w:t>
      </w:r>
      <w:proofErr w:type="spellStart"/>
      <w:r w:rsidRPr="00D07154">
        <w:rPr>
          <w:rFonts w:ascii="Calibri" w:hAnsi="Calibri" w:cs="Calibri"/>
          <w:sz w:val="24"/>
          <w:lang w:val="cs-CZ"/>
        </w:rPr>
        <w:t>Australia</w:t>
      </w:r>
      <w:proofErr w:type="spellEnd"/>
      <w:r w:rsidRPr="00D07154">
        <w:rPr>
          <w:rFonts w:ascii="Calibri" w:hAnsi="Calibri" w:cs="Calibri"/>
          <w:sz w:val="24"/>
          <w:lang w:val="cs-CZ"/>
        </w:rPr>
        <w:t xml:space="preserve">: </w:t>
      </w:r>
      <w:proofErr w:type="spellStart"/>
      <w:r w:rsidRPr="00D07154">
        <w:rPr>
          <w:rFonts w:ascii="Calibri" w:hAnsi="Calibri" w:cs="Calibri"/>
          <w:sz w:val="24"/>
          <w:lang w:val="cs-CZ"/>
        </w:rPr>
        <w:t>Moodle</w:t>
      </w:r>
      <w:proofErr w:type="spellEnd"/>
      <w:r w:rsidRPr="00D07154">
        <w:rPr>
          <w:rFonts w:ascii="Calibri" w:hAnsi="Calibri" w:cs="Calibri"/>
          <w:sz w:val="24"/>
          <w:lang w:val="cs-CZ"/>
        </w:rPr>
        <w:t xml:space="preserve">, 2018 [cit. 2018-09-22]. Dostupné z: </w:t>
      </w:r>
      <w:hyperlink r:id="rId9" w:history="1">
        <w:r w:rsidRPr="00A15E0B">
          <w:rPr>
            <w:rStyle w:val="Hypertextovodkaz"/>
            <w:rFonts w:ascii="Calibri" w:hAnsi="Calibri" w:cs="Calibri"/>
            <w:sz w:val="24"/>
            <w:lang w:val="cs-CZ"/>
          </w:rPr>
          <w:t>https://docs.moodle.org/dev/Releases</w:t>
        </w:r>
      </w:hyperlink>
    </w:p>
    <w:p w:rsidR="00D07154" w:rsidRDefault="00D07154" w:rsidP="000A5BEC">
      <w:pPr>
        <w:pStyle w:val="Polokaliteratury"/>
        <w:jc w:val="left"/>
        <w:rPr>
          <w:rFonts w:ascii="Calibri" w:hAnsi="Calibri" w:cs="Calibri"/>
          <w:sz w:val="24"/>
          <w:lang w:val="cs-CZ"/>
        </w:rPr>
      </w:pPr>
      <w:r>
        <w:rPr>
          <w:rFonts w:ascii="Calibri" w:hAnsi="Calibri" w:cs="Calibri"/>
          <w:sz w:val="24"/>
          <w:lang w:val="cs-CZ"/>
        </w:rPr>
        <w:t>Core APIs</w:t>
      </w:r>
      <w:r w:rsidRPr="00D07154">
        <w:rPr>
          <w:rFonts w:ascii="Calibri" w:hAnsi="Calibri" w:cs="Calibri"/>
          <w:sz w:val="24"/>
          <w:lang w:val="cs-CZ"/>
        </w:rPr>
        <w:t xml:space="preserve">. </w:t>
      </w:r>
      <w:r w:rsidRPr="00D07154">
        <w:rPr>
          <w:rFonts w:ascii="Calibri" w:hAnsi="Calibri" w:cs="Calibri"/>
          <w:i/>
          <w:sz w:val="24"/>
          <w:lang w:val="cs-CZ"/>
        </w:rPr>
        <w:t>Moodle - Open-source learning platform | Moodle.org</w:t>
      </w:r>
      <w:r w:rsidRPr="00D07154">
        <w:rPr>
          <w:rFonts w:ascii="Calibri" w:hAnsi="Calibri" w:cs="Calibri"/>
          <w:sz w:val="24"/>
          <w:lang w:val="cs-CZ"/>
        </w:rPr>
        <w:t xml:space="preserve"> [online]. West Perth, Australia: Moodle, 2018 [cit. 2018-09-22]. Dostupné z: </w:t>
      </w:r>
      <w:hyperlink r:id="rId10" w:history="1">
        <w:r w:rsidR="004557B5" w:rsidRPr="00A15E0B">
          <w:rPr>
            <w:rStyle w:val="Hypertextovodkaz"/>
            <w:rFonts w:ascii="Calibri" w:hAnsi="Calibri" w:cs="Calibri"/>
            <w:sz w:val="24"/>
            <w:lang w:val="cs-CZ"/>
          </w:rPr>
          <w:t>https://docs.moodle.org/dev/Core_APIs</w:t>
        </w:r>
      </w:hyperlink>
    </w:p>
    <w:p w:rsidR="00D07154" w:rsidRDefault="00D07154" w:rsidP="000A5BEC">
      <w:pPr>
        <w:pStyle w:val="Polokaliteratury"/>
        <w:jc w:val="left"/>
        <w:rPr>
          <w:rFonts w:ascii="Calibri" w:hAnsi="Calibri" w:cs="Calibri"/>
          <w:sz w:val="24"/>
          <w:lang w:val="cs-CZ"/>
        </w:rPr>
      </w:pPr>
      <w:r>
        <w:rPr>
          <w:rFonts w:ascii="Calibri" w:hAnsi="Calibri" w:cs="Calibri"/>
          <w:sz w:val="24"/>
          <w:lang w:val="cs-CZ"/>
        </w:rPr>
        <w:t>Plugin Validation</w:t>
      </w:r>
      <w:r w:rsidRPr="00D07154">
        <w:rPr>
          <w:rFonts w:ascii="Calibri" w:hAnsi="Calibri" w:cs="Calibri"/>
          <w:sz w:val="24"/>
          <w:lang w:val="cs-CZ"/>
        </w:rPr>
        <w:t xml:space="preserve">s. </w:t>
      </w:r>
      <w:r w:rsidRPr="00D07154">
        <w:rPr>
          <w:rFonts w:ascii="Calibri" w:hAnsi="Calibri" w:cs="Calibri"/>
          <w:i/>
          <w:sz w:val="24"/>
          <w:lang w:val="cs-CZ"/>
        </w:rPr>
        <w:t>Moodle - Open-source learning platform | Moodle.org</w:t>
      </w:r>
      <w:r w:rsidRPr="00D07154">
        <w:rPr>
          <w:rFonts w:ascii="Calibri" w:hAnsi="Calibri" w:cs="Calibri"/>
          <w:sz w:val="24"/>
          <w:lang w:val="cs-CZ"/>
        </w:rPr>
        <w:t xml:space="preserve"> [online]. West Perth, Australia: Moodle, 201</w:t>
      </w:r>
      <w:r>
        <w:rPr>
          <w:rFonts w:ascii="Calibri" w:hAnsi="Calibri" w:cs="Calibri"/>
          <w:sz w:val="24"/>
          <w:lang w:val="cs-CZ"/>
        </w:rPr>
        <w:t>6</w:t>
      </w:r>
      <w:r w:rsidRPr="00D07154">
        <w:rPr>
          <w:rFonts w:ascii="Calibri" w:hAnsi="Calibri" w:cs="Calibri"/>
          <w:sz w:val="24"/>
          <w:lang w:val="cs-CZ"/>
        </w:rPr>
        <w:t xml:space="preserve"> [cit. 2018-09-22]. Dostupné z: </w:t>
      </w:r>
      <w:hyperlink r:id="rId11" w:history="1">
        <w:r w:rsidRPr="00A15E0B">
          <w:rPr>
            <w:rStyle w:val="Hypertextovodkaz"/>
            <w:rFonts w:ascii="Calibri" w:hAnsi="Calibri" w:cs="Calibri"/>
            <w:sz w:val="24"/>
            <w:lang w:val="cs-CZ"/>
          </w:rPr>
          <w:t>https://docs.moodle.org/dev/Plugin_validation</w:t>
        </w:r>
      </w:hyperlink>
    </w:p>
    <w:p w:rsidR="00D07154" w:rsidRPr="00931570" w:rsidRDefault="00D07154" w:rsidP="000A5BEC">
      <w:pPr>
        <w:pStyle w:val="Polokaliteratury"/>
        <w:jc w:val="left"/>
        <w:rPr>
          <w:rFonts w:ascii="Calibri" w:hAnsi="Calibri" w:cs="Calibri"/>
          <w:sz w:val="24"/>
          <w:lang w:val="cs-CZ"/>
        </w:rPr>
      </w:pPr>
      <w:r>
        <w:rPr>
          <w:rFonts w:ascii="Calibri" w:hAnsi="Calibri" w:cs="Calibri"/>
          <w:sz w:val="24"/>
          <w:lang w:val="cs-CZ"/>
        </w:rPr>
        <w:lastRenderedPageBreak/>
        <w:t>Privacy API</w:t>
      </w:r>
      <w:r w:rsidRPr="00D07154">
        <w:rPr>
          <w:rFonts w:ascii="Calibri" w:hAnsi="Calibri" w:cs="Calibri"/>
          <w:sz w:val="24"/>
          <w:lang w:val="cs-CZ"/>
        </w:rPr>
        <w:t xml:space="preserve">. </w:t>
      </w:r>
      <w:r w:rsidRPr="00D07154">
        <w:rPr>
          <w:rFonts w:ascii="Calibri" w:hAnsi="Calibri" w:cs="Calibri"/>
          <w:i/>
          <w:sz w:val="24"/>
          <w:lang w:val="cs-CZ"/>
        </w:rPr>
        <w:t>Moodle - Open-source learning platform | Moodle.org</w:t>
      </w:r>
      <w:r w:rsidRPr="00D07154">
        <w:rPr>
          <w:rFonts w:ascii="Calibri" w:hAnsi="Calibri" w:cs="Calibri"/>
          <w:sz w:val="24"/>
          <w:lang w:val="cs-CZ"/>
        </w:rPr>
        <w:t xml:space="preserve"> [online]. West Perth, Australia: Moodle, 201</w:t>
      </w:r>
      <w:r>
        <w:rPr>
          <w:rFonts w:ascii="Calibri" w:hAnsi="Calibri" w:cs="Calibri"/>
          <w:sz w:val="24"/>
          <w:lang w:val="cs-CZ"/>
        </w:rPr>
        <w:t>8</w:t>
      </w:r>
      <w:r w:rsidRPr="00D07154">
        <w:rPr>
          <w:rFonts w:ascii="Calibri" w:hAnsi="Calibri" w:cs="Calibri"/>
          <w:sz w:val="24"/>
          <w:lang w:val="cs-CZ"/>
        </w:rPr>
        <w:t xml:space="preserve"> [cit. 2018-09-22]. Dostupné z: </w:t>
      </w:r>
      <w:hyperlink r:id="rId12" w:history="1">
        <w:r w:rsidRPr="00A15E0B">
          <w:rPr>
            <w:rStyle w:val="Hypertextovodkaz"/>
            <w:rFonts w:ascii="Calibri" w:hAnsi="Calibri" w:cs="Calibri"/>
            <w:sz w:val="24"/>
            <w:lang w:val="cs-CZ"/>
          </w:rPr>
          <w:t>https://docs.moodle.org/dev/Privacy_API</w:t>
        </w:r>
      </w:hyperlink>
    </w:p>
    <w:p w:rsidR="00D07154" w:rsidRPr="00931570" w:rsidRDefault="00D07154" w:rsidP="00D07154">
      <w:pPr>
        <w:pStyle w:val="Polokaliteratury"/>
        <w:numPr>
          <w:ilvl w:val="0"/>
          <w:numId w:val="0"/>
        </w:numPr>
        <w:rPr>
          <w:rFonts w:ascii="Calibri" w:hAnsi="Calibri" w:cs="Calibri"/>
          <w:sz w:val="24"/>
          <w:lang w:val="cs-CZ"/>
        </w:rPr>
      </w:pPr>
    </w:p>
    <w:p w:rsidR="003502EF" w:rsidRPr="00931570" w:rsidRDefault="00061844">
      <w:pPr>
        <w:pStyle w:val="NadpisLiteratura"/>
        <w:rPr>
          <w:rFonts w:ascii="Calibri" w:hAnsi="Calibri" w:cs="Calibri"/>
          <w:bCs w:val="0"/>
          <w:lang w:val="cs-CZ"/>
        </w:rPr>
      </w:pPr>
      <w:r>
        <w:rPr>
          <w:rFonts w:ascii="Calibri" w:hAnsi="Calibri" w:cs="Calibri"/>
          <w:bCs w:val="0"/>
          <w:lang w:val="cs-CZ"/>
        </w:rPr>
        <w:t>I</w:t>
      </w:r>
      <w:r w:rsidR="003502EF" w:rsidRPr="00931570">
        <w:rPr>
          <w:rFonts w:ascii="Calibri" w:hAnsi="Calibri" w:cs="Calibri"/>
          <w:bCs w:val="0"/>
          <w:lang w:val="cs-CZ"/>
        </w:rPr>
        <w:t>nformace o autorech</w:t>
      </w:r>
    </w:p>
    <w:p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931570" w:rsidRPr="00931570" w:rsidRDefault="00626022" w:rsidP="00931570">
      <w:pPr>
        <w:pStyle w:val="Curriculum"/>
        <w:tabs>
          <w:tab w:val="left" w:pos="1560"/>
        </w:tabs>
        <w:spacing w:after="120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b/>
          <w:noProof/>
          <w:sz w:val="20"/>
          <w:lang w:eastAsia="cs-CZ"/>
        </w:rPr>
        <w:t>Adrian Kapias</w:t>
      </w:r>
    </w:p>
    <w:p w:rsidR="00626022" w:rsidRPr="00626022" w:rsidRDefault="00626022" w:rsidP="00626022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626022">
        <w:rPr>
          <w:rFonts w:ascii="Calibri" w:hAnsi="Calibri" w:cs="Calibri"/>
        </w:rPr>
        <w:t>Telefon: + 420 597 325 314</w:t>
      </w:r>
    </w:p>
    <w:p w:rsidR="00626022" w:rsidRPr="00626022" w:rsidRDefault="00626022" w:rsidP="00626022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626022">
        <w:rPr>
          <w:rFonts w:ascii="Calibri" w:hAnsi="Calibri" w:cs="Calibri"/>
        </w:rPr>
        <w:t>Email: adrian.kapias@vsb.cz</w:t>
      </w:r>
    </w:p>
    <w:p w:rsidR="00626022" w:rsidRPr="00626022" w:rsidRDefault="00626022" w:rsidP="00626022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626022">
        <w:rPr>
          <w:rFonts w:ascii="Calibri" w:hAnsi="Calibri" w:cs="Calibri"/>
        </w:rPr>
        <w:t>Zastávaná funkce: Centrum informačních technologií</w:t>
      </w:r>
    </w:p>
    <w:p w:rsidR="00931570" w:rsidRPr="00931570" w:rsidRDefault="00626022" w:rsidP="00626022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626022">
        <w:rPr>
          <w:rFonts w:ascii="Calibri" w:hAnsi="Calibri" w:cs="Calibri"/>
        </w:rPr>
        <w:t>Název instituce: VŠB-TU Ostrava, 17. Listopadu  15/2172, 708 33 Ostrava - Poruba</w:t>
      </w:r>
    </w:p>
    <w:p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</w:p>
    <w:sectPr w:rsidR="00931570" w:rsidRPr="00931570">
      <w:headerReference w:type="default" r:id="rId13"/>
      <w:footerReference w:type="default" r:id="rId14"/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F5" w:rsidRDefault="000A03F5">
      <w:r>
        <w:separator/>
      </w:r>
    </w:p>
  </w:endnote>
  <w:endnote w:type="continuationSeparator" w:id="0">
    <w:p w:rsidR="000A03F5" w:rsidRDefault="000A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B4" w:rsidRDefault="009F73B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71088">
      <w:rPr>
        <w:noProof/>
      </w:rPr>
      <w:t>8</w:t>
    </w:r>
    <w:r>
      <w:fldChar w:fldCharType="end"/>
    </w:r>
  </w:p>
  <w:p w:rsidR="009F73B4" w:rsidRDefault="009F73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F5" w:rsidRDefault="000A03F5">
      <w:r>
        <w:separator/>
      </w:r>
    </w:p>
  </w:footnote>
  <w:footnote w:type="continuationSeparator" w:id="0">
    <w:p w:rsidR="000A03F5" w:rsidRDefault="000A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B4" w:rsidRDefault="009F73B4">
    <w:pPr>
      <w:pStyle w:val="Zhlav"/>
    </w:pPr>
    <w:r>
      <w:rPr>
        <w:rFonts w:ascii="Calibri" w:hAnsi="Calibri" w:cs="Calibri"/>
        <w:b/>
        <w:noProof/>
        <w:sz w:val="32"/>
        <w:szCs w:val="32"/>
        <w:lang w:eastAsia="cs-CZ"/>
      </w:rPr>
      <w:drawing>
        <wp:inline distT="0" distB="0" distL="0" distR="0" wp14:anchorId="6B1CBD9E" wp14:editId="48A333AF">
          <wp:extent cx="1349375" cy="332408"/>
          <wp:effectExtent l="0" t="0" r="3175" b="0"/>
          <wp:docPr id="1" name="Obrázek 1" descr="D:\havel\elearning\marketing\moodlemoot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avel\elearning\marketing\moodlemoot 2018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674" b="-23"/>
                  <a:stretch/>
                </pic:blipFill>
                <pic:spPr bwMode="auto">
                  <a:xfrm>
                    <a:off x="0" y="0"/>
                    <a:ext cx="1352093" cy="333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515910"/>
    <w:multiLevelType w:val="hybridMultilevel"/>
    <w:tmpl w:val="8EDC1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7586"/>
    <w:multiLevelType w:val="hybridMultilevel"/>
    <w:tmpl w:val="AF6E7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C39FC"/>
    <w:multiLevelType w:val="hybridMultilevel"/>
    <w:tmpl w:val="6BBED3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B822FB"/>
    <w:multiLevelType w:val="hybridMultilevel"/>
    <w:tmpl w:val="73448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9718E"/>
    <w:multiLevelType w:val="hybridMultilevel"/>
    <w:tmpl w:val="2E32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2"/>
    <w:rsid w:val="00007832"/>
    <w:rsid w:val="00061844"/>
    <w:rsid w:val="0007658F"/>
    <w:rsid w:val="000A03F5"/>
    <w:rsid w:val="000A5BEC"/>
    <w:rsid w:val="000D7647"/>
    <w:rsid w:val="00133C68"/>
    <w:rsid w:val="00170E45"/>
    <w:rsid w:val="00183B71"/>
    <w:rsid w:val="0018759E"/>
    <w:rsid w:val="0019515B"/>
    <w:rsid w:val="001A3F1F"/>
    <w:rsid w:val="001B21B0"/>
    <w:rsid w:val="00222B38"/>
    <w:rsid w:val="00223CEC"/>
    <w:rsid w:val="002361DD"/>
    <w:rsid w:val="00257B86"/>
    <w:rsid w:val="00264909"/>
    <w:rsid w:val="002802C4"/>
    <w:rsid w:val="002902B7"/>
    <w:rsid w:val="002A6732"/>
    <w:rsid w:val="002B43BA"/>
    <w:rsid w:val="002C0C65"/>
    <w:rsid w:val="00307BD2"/>
    <w:rsid w:val="003244FC"/>
    <w:rsid w:val="003502EF"/>
    <w:rsid w:val="003A0971"/>
    <w:rsid w:val="003A1635"/>
    <w:rsid w:val="003B6EF1"/>
    <w:rsid w:val="0042266E"/>
    <w:rsid w:val="00423A56"/>
    <w:rsid w:val="004278B7"/>
    <w:rsid w:val="004327CD"/>
    <w:rsid w:val="00433232"/>
    <w:rsid w:val="004557B5"/>
    <w:rsid w:val="00470406"/>
    <w:rsid w:val="004B444E"/>
    <w:rsid w:val="004B579B"/>
    <w:rsid w:val="00512C5D"/>
    <w:rsid w:val="00515660"/>
    <w:rsid w:val="00535165"/>
    <w:rsid w:val="00540262"/>
    <w:rsid w:val="005557A2"/>
    <w:rsid w:val="00571088"/>
    <w:rsid w:val="005D3CD7"/>
    <w:rsid w:val="00603BF0"/>
    <w:rsid w:val="0062412E"/>
    <w:rsid w:val="00626022"/>
    <w:rsid w:val="00631343"/>
    <w:rsid w:val="00634B41"/>
    <w:rsid w:val="006866A2"/>
    <w:rsid w:val="006D6F3B"/>
    <w:rsid w:val="006E576E"/>
    <w:rsid w:val="006F6853"/>
    <w:rsid w:val="00741C26"/>
    <w:rsid w:val="007458D9"/>
    <w:rsid w:val="0074691C"/>
    <w:rsid w:val="007B4BAA"/>
    <w:rsid w:val="007D761D"/>
    <w:rsid w:val="007F5324"/>
    <w:rsid w:val="008518C4"/>
    <w:rsid w:val="00870BD4"/>
    <w:rsid w:val="008D269A"/>
    <w:rsid w:val="008D57D6"/>
    <w:rsid w:val="008F30F0"/>
    <w:rsid w:val="00927BA8"/>
    <w:rsid w:val="00931570"/>
    <w:rsid w:val="0093731C"/>
    <w:rsid w:val="00954CC5"/>
    <w:rsid w:val="00996444"/>
    <w:rsid w:val="009C0BEF"/>
    <w:rsid w:val="009C3465"/>
    <w:rsid w:val="009D1636"/>
    <w:rsid w:val="009E7073"/>
    <w:rsid w:val="009F0C78"/>
    <w:rsid w:val="009F73B4"/>
    <w:rsid w:val="00A05CE0"/>
    <w:rsid w:val="00A16551"/>
    <w:rsid w:val="00A81941"/>
    <w:rsid w:val="00AC6024"/>
    <w:rsid w:val="00AC6647"/>
    <w:rsid w:val="00B46C0C"/>
    <w:rsid w:val="00B55353"/>
    <w:rsid w:val="00B62512"/>
    <w:rsid w:val="00B92664"/>
    <w:rsid w:val="00BC63F3"/>
    <w:rsid w:val="00BE3285"/>
    <w:rsid w:val="00BE7AEE"/>
    <w:rsid w:val="00C1751D"/>
    <w:rsid w:val="00CA256B"/>
    <w:rsid w:val="00CC1F8B"/>
    <w:rsid w:val="00CE094D"/>
    <w:rsid w:val="00CE7DA8"/>
    <w:rsid w:val="00CF1C61"/>
    <w:rsid w:val="00D07154"/>
    <w:rsid w:val="00D2218E"/>
    <w:rsid w:val="00D23BC7"/>
    <w:rsid w:val="00DC5F6E"/>
    <w:rsid w:val="00E0527B"/>
    <w:rsid w:val="00E17019"/>
    <w:rsid w:val="00E254BD"/>
    <w:rsid w:val="00E645F8"/>
    <w:rsid w:val="00E743F9"/>
    <w:rsid w:val="00EB5BB0"/>
    <w:rsid w:val="00EF1E93"/>
    <w:rsid w:val="00F21E22"/>
    <w:rsid w:val="00FC0BE1"/>
    <w:rsid w:val="00FC25A4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2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2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kapias@vsb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moodle.org/dev/Privacy_AP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moodle.org/dev/Plugin_valid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moodle.org/dev/Core_AP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moodle.org/dev/Releas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9</Pages>
  <Words>2453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16898</CharactersWithSpaces>
  <SharedDoc>false</SharedDoc>
  <HLinks>
    <vt:vector size="24" baseType="variant"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mailto:bohumil.havel@pragodata.cz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jan75</cp:lastModifiedBy>
  <cp:revision>36</cp:revision>
  <cp:lastPrinted>2009-04-30T09:08:00Z</cp:lastPrinted>
  <dcterms:created xsi:type="dcterms:W3CDTF">2018-10-17T10:31:00Z</dcterms:created>
  <dcterms:modified xsi:type="dcterms:W3CDTF">2018-10-22T06:27:00Z</dcterms:modified>
</cp:coreProperties>
</file>