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2813"/>
        <w:gridCol w:w="6041"/>
      </w:tblGrid>
      <w:tr w:rsidR="003502EF" w:rsidRPr="00931570">
        <w:tc>
          <w:tcPr>
            <w:tcW w:w="2813" w:type="dxa"/>
          </w:tcPr>
          <w:p w:rsidR="003502EF" w:rsidRPr="00931570" w:rsidRDefault="00143E48">
            <w:pPr>
              <w:pStyle w:val="Nadpispspvku"/>
              <w:snapToGrid w:val="0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noProof/>
                <w:lang w:eastAsia="cs-CZ"/>
              </w:rPr>
              <w:drawing>
                <wp:inline distT="0" distB="0" distL="0" distR="0">
                  <wp:extent cx="1647825" cy="447675"/>
                  <wp:effectExtent l="0" t="0" r="9525" b="9525"/>
                  <wp:docPr id="1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4476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02EF" w:rsidRPr="00931570" w:rsidRDefault="003A607E">
            <w:pPr>
              <w:spacing w:after="200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 xml:space="preserve">Konference </w:t>
            </w:r>
            <w:r>
              <w:rPr>
                <w:rFonts w:ascii="Calibri" w:hAnsi="Calibri" w:cs="Calibri"/>
                <w:sz w:val="16"/>
                <w:szCs w:val="16"/>
              </w:rPr>
              <w:br/>
              <w:t>MoodleMoot.cz 2014</w:t>
            </w:r>
          </w:p>
          <w:p w:rsidR="00143E48" w:rsidRPr="00931570" w:rsidRDefault="00143E48" w:rsidP="00143E48">
            <w:pPr>
              <w:rPr>
                <w:rFonts w:ascii="Calibri" w:hAnsi="Calibri" w:cs="Calibri"/>
                <w:sz w:val="16"/>
                <w:szCs w:val="16"/>
              </w:rPr>
            </w:pPr>
            <w:proofErr w:type="spellStart"/>
            <w:r w:rsidRPr="00931570">
              <w:rPr>
                <w:rFonts w:ascii="Calibri" w:hAnsi="Calibri" w:cs="Calibri"/>
                <w:sz w:val="16"/>
                <w:szCs w:val="16"/>
              </w:rPr>
              <w:t>PragoData</w:t>
            </w:r>
            <w:proofErr w:type="spellEnd"/>
            <w:r w:rsidRPr="00931570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931570">
              <w:rPr>
                <w:rFonts w:ascii="Calibri" w:hAnsi="Calibri" w:cs="Calibri"/>
                <w:sz w:val="16"/>
                <w:szCs w:val="16"/>
              </w:rPr>
              <w:t>Consulting</w:t>
            </w:r>
            <w:proofErr w:type="spellEnd"/>
            <w:r w:rsidRPr="00931570">
              <w:rPr>
                <w:rFonts w:ascii="Calibri" w:hAnsi="Calibri" w:cs="Calibri"/>
                <w:sz w:val="16"/>
                <w:szCs w:val="16"/>
              </w:rPr>
              <w:t>, s.r.o.</w:t>
            </w:r>
          </w:p>
          <w:p w:rsidR="00143E48" w:rsidRPr="00931570" w:rsidRDefault="00143E48" w:rsidP="00143E48">
            <w:pPr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ČZU v Praze</w:t>
            </w:r>
          </w:p>
          <w:p w:rsidR="00143E48" w:rsidRPr="00931570" w:rsidRDefault="00143E48" w:rsidP="00143E48">
            <w:pPr>
              <w:rPr>
                <w:rFonts w:ascii="Calibri" w:hAnsi="Calibri" w:cs="Calibri"/>
                <w:sz w:val="16"/>
                <w:szCs w:val="16"/>
              </w:rPr>
            </w:pPr>
          </w:p>
          <w:p w:rsidR="00143E48" w:rsidRPr="00931570" w:rsidRDefault="00143E48" w:rsidP="00143E48">
            <w:pPr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24.  - 24</w:t>
            </w:r>
            <w:r w:rsidRPr="00931570">
              <w:rPr>
                <w:rFonts w:ascii="Calibri" w:hAnsi="Calibri" w:cs="Calibri"/>
                <w:sz w:val="16"/>
                <w:szCs w:val="16"/>
              </w:rPr>
              <w:t xml:space="preserve">. </w:t>
            </w:r>
            <w:r>
              <w:rPr>
                <w:rFonts w:ascii="Calibri" w:hAnsi="Calibri" w:cs="Calibri"/>
                <w:sz w:val="16"/>
                <w:szCs w:val="16"/>
              </w:rPr>
              <w:t>6. 2014</w:t>
            </w:r>
          </w:p>
          <w:p w:rsidR="00143E48" w:rsidRPr="00931570" w:rsidRDefault="00143E48" w:rsidP="00143E48">
            <w:pPr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Praha</w:t>
            </w:r>
          </w:p>
          <w:p w:rsidR="003502EF" w:rsidRPr="00931570" w:rsidRDefault="003502EF">
            <w:pPr>
              <w:spacing w:after="120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6041" w:type="dxa"/>
          </w:tcPr>
          <w:p w:rsidR="003502EF" w:rsidRPr="00BB7921" w:rsidRDefault="0099698E">
            <w:pPr>
              <w:pStyle w:val="Nadpispspvku"/>
              <w:snapToGrid w:val="0"/>
              <w:rPr>
                <w:rFonts w:ascii="Calibri" w:hAnsi="Calibri" w:cs="Calibri"/>
              </w:rPr>
            </w:pPr>
            <w:proofErr w:type="spellStart"/>
            <w:r>
              <w:rPr>
                <w:rFonts w:ascii="Calibri" w:hAnsi="Calibri" w:cs="Calibri"/>
              </w:rPr>
              <w:t>Mahoodle</w:t>
            </w:r>
            <w:proofErr w:type="spellEnd"/>
            <w:r>
              <w:rPr>
                <w:rFonts w:ascii="Calibri" w:hAnsi="Calibri" w:cs="Calibri"/>
              </w:rPr>
              <w:t xml:space="preserve"> </w:t>
            </w:r>
            <w:r w:rsidR="00BB7921">
              <w:rPr>
                <w:rFonts w:ascii="Calibri" w:hAnsi="Calibri" w:cs="Calibri"/>
              </w:rPr>
              <w:t xml:space="preserve">a </w:t>
            </w:r>
            <w:proofErr w:type="spellStart"/>
            <w:r w:rsidR="00BB7921">
              <w:rPr>
                <w:rFonts w:ascii="Calibri" w:hAnsi="Calibri" w:cs="Calibri"/>
              </w:rPr>
              <w:t>Mahara</w:t>
            </w:r>
            <w:proofErr w:type="spellEnd"/>
            <w:r w:rsidR="00BB7921">
              <w:rPr>
                <w:rFonts w:ascii="Calibri" w:hAnsi="Calibri" w:cs="Calibri"/>
              </w:rPr>
              <w:t xml:space="preserve"> </w:t>
            </w:r>
            <w:r w:rsidR="00416A37">
              <w:rPr>
                <w:rFonts w:ascii="Calibri" w:hAnsi="Calibri" w:cs="Calibri"/>
              </w:rPr>
              <w:t>jako osobní učební prostředí každého z nás</w:t>
            </w:r>
          </w:p>
          <w:p w:rsidR="00143E48" w:rsidRPr="00893DD2" w:rsidRDefault="00BB7921" w:rsidP="00143E48">
            <w:pPr>
              <w:spacing w:after="240"/>
              <w:jc w:val="center"/>
              <w:rPr>
                <w:rFonts w:ascii="Calibri" w:hAnsi="Calibri" w:cs="Calibri"/>
                <w:b/>
                <w:vertAlign w:val="superscript"/>
              </w:rPr>
            </w:pPr>
            <w:r>
              <w:rPr>
                <w:rFonts w:ascii="Calibri" w:hAnsi="Calibri" w:cs="Calibri"/>
                <w:b/>
              </w:rPr>
              <w:t>Linda Pospíšilová</w:t>
            </w:r>
          </w:p>
          <w:p w:rsidR="00143E48" w:rsidRPr="00893DD2" w:rsidRDefault="00BB7921" w:rsidP="00143E48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Univerzita Pardubice</w:t>
            </w:r>
            <w:r w:rsidR="00143E48" w:rsidRPr="00893DD2">
              <w:rPr>
                <w:rFonts w:ascii="Calibri" w:hAnsi="Calibri" w:cs="Calibri"/>
                <w:sz w:val="16"/>
                <w:szCs w:val="16"/>
              </w:rPr>
              <w:t xml:space="preserve"> </w:t>
            </w:r>
          </w:p>
          <w:p w:rsidR="00143E48" w:rsidRPr="00893DD2" w:rsidRDefault="00BB7921" w:rsidP="00143E48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color w:val="0000FF"/>
                <w:sz w:val="16"/>
                <w:u w:val="single"/>
              </w:rPr>
              <w:t>linda.pospisilova</w:t>
            </w:r>
            <w:r w:rsidRPr="00BB7921">
              <w:rPr>
                <w:rFonts w:ascii="Calibri" w:hAnsi="Calibri" w:cs="Calibri"/>
                <w:color w:val="0000FF"/>
                <w:sz w:val="16"/>
                <w:u w:val="single"/>
              </w:rPr>
              <w:t>@upce.cz</w:t>
            </w:r>
          </w:p>
          <w:p w:rsidR="00931570" w:rsidRPr="00931570" w:rsidRDefault="00931570" w:rsidP="00931570">
            <w:pPr>
              <w:pStyle w:val="E-mail"/>
              <w:spacing w:after="0"/>
              <w:rPr>
                <w:rFonts w:ascii="Calibri" w:hAnsi="Calibri" w:cs="Calibri"/>
              </w:rPr>
            </w:pPr>
          </w:p>
        </w:tc>
      </w:tr>
    </w:tbl>
    <w:p w:rsidR="003502EF" w:rsidRPr="00931570" w:rsidRDefault="003502EF">
      <w:pPr>
        <w:pStyle w:val="Abstrakt"/>
        <w:rPr>
          <w:rFonts w:ascii="Calibri" w:hAnsi="Calibri" w:cs="Calibri"/>
          <w:i/>
        </w:rPr>
      </w:pPr>
      <w:r w:rsidRPr="00931570">
        <w:rPr>
          <w:rStyle w:val="StylAbstraktTunChar"/>
          <w:rFonts w:ascii="Calibri" w:hAnsi="Calibri" w:cs="Calibri"/>
          <w:i/>
        </w:rPr>
        <w:t>Abstrakt:</w:t>
      </w:r>
      <w:r w:rsidRPr="00931570">
        <w:rPr>
          <w:rFonts w:ascii="Calibri" w:hAnsi="Calibri" w:cs="Calibri"/>
          <w:i/>
        </w:rPr>
        <w:t xml:space="preserve"> </w:t>
      </w:r>
      <w:r w:rsidR="00BB7921">
        <w:rPr>
          <w:rFonts w:ascii="Calibri" w:hAnsi="Calibri" w:cs="Calibri"/>
          <w:i/>
        </w:rPr>
        <w:t>Příspěvek má za cíl seznámit čtenáře s </w:t>
      </w:r>
      <w:r w:rsidR="0099698E">
        <w:rPr>
          <w:rFonts w:ascii="Calibri" w:hAnsi="Calibri" w:cs="Calibri"/>
          <w:i/>
        </w:rPr>
        <w:t> možnostmi</w:t>
      </w:r>
      <w:r w:rsidR="00BB7921">
        <w:rPr>
          <w:rFonts w:ascii="Calibri" w:hAnsi="Calibri" w:cs="Calibri"/>
          <w:i/>
        </w:rPr>
        <w:t xml:space="preserve"> využití </w:t>
      </w:r>
      <w:r w:rsidR="0099698E">
        <w:rPr>
          <w:rFonts w:ascii="Calibri" w:hAnsi="Calibri" w:cs="Calibri"/>
          <w:i/>
        </w:rPr>
        <w:t xml:space="preserve">nástroje pro tvorbu </w:t>
      </w:r>
      <w:r w:rsidR="00BB7921">
        <w:rPr>
          <w:rFonts w:ascii="Calibri" w:hAnsi="Calibri" w:cs="Calibri"/>
          <w:i/>
        </w:rPr>
        <w:t>elektronických portfolií</w:t>
      </w:r>
      <w:r w:rsidR="0099698E">
        <w:rPr>
          <w:rFonts w:ascii="Calibri" w:hAnsi="Calibri" w:cs="Calibri"/>
          <w:i/>
        </w:rPr>
        <w:t xml:space="preserve"> nejen ve výuce cizích jazyků</w:t>
      </w:r>
      <w:r w:rsidR="00BB7921">
        <w:rPr>
          <w:rFonts w:ascii="Calibri" w:hAnsi="Calibri" w:cs="Calibri"/>
          <w:i/>
        </w:rPr>
        <w:t>. Elektronické portfolio a jeho jednotlivé části nabíz</w:t>
      </w:r>
      <w:r w:rsidR="00C04586">
        <w:rPr>
          <w:rFonts w:ascii="Calibri" w:hAnsi="Calibri" w:cs="Calibri"/>
          <w:i/>
        </w:rPr>
        <w:t>ej</w:t>
      </w:r>
      <w:r w:rsidR="00BB7921">
        <w:rPr>
          <w:rFonts w:ascii="Calibri" w:hAnsi="Calibri" w:cs="Calibri"/>
          <w:i/>
        </w:rPr>
        <w:t xml:space="preserve">í možný základ pro utváření vlastního učebního prostředí a zároveň může </w:t>
      </w:r>
      <w:r w:rsidR="00C04586">
        <w:rPr>
          <w:rFonts w:ascii="Calibri" w:hAnsi="Calibri" w:cs="Calibri"/>
          <w:i/>
        </w:rPr>
        <w:t xml:space="preserve">portfolio </w:t>
      </w:r>
      <w:r w:rsidR="00BB7921">
        <w:rPr>
          <w:rFonts w:ascii="Calibri" w:hAnsi="Calibri" w:cs="Calibri"/>
          <w:i/>
        </w:rPr>
        <w:t xml:space="preserve">sloužit jako prostor pro nácvik jazykových dovedností nutných pro prezentaci jedince a jeho </w:t>
      </w:r>
      <w:r w:rsidR="008075C4">
        <w:rPr>
          <w:rFonts w:ascii="Calibri" w:hAnsi="Calibri" w:cs="Calibri"/>
          <w:i/>
        </w:rPr>
        <w:t xml:space="preserve">orientaci </w:t>
      </w:r>
      <w:r w:rsidR="00BB7921">
        <w:rPr>
          <w:rFonts w:ascii="Calibri" w:hAnsi="Calibri" w:cs="Calibri"/>
          <w:i/>
        </w:rPr>
        <w:t xml:space="preserve">v mezinárodním kontextu. </w:t>
      </w:r>
    </w:p>
    <w:p w:rsidR="003502EF" w:rsidRPr="00931570" w:rsidRDefault="003502EF">
      <w:pPr>
        <w:pStyle w:val="Abstrakt"/>
        <w:rPr>
          <w:rFonts w:ascii="Calibri" w:hAnsi="Calibri" w:cs="Calibri"/>
          <w:i/>
        </w:rPr>
      </w:pPr>
      <w:r w:rsidRPr="00931570">
        <w:rPr>
          <w:rStyle w:val="StylKlovslovaTunChar"/>
          <w:rFonts w:ascii="Calibri" w:hAnsi="Calibri" w:cs="Calibri"/>
          <w:i/>
        </w:rPr>
        <w:t>Klíčová slova:</w:t>
      </w:r>
      <w:r w:rsidRPr="00931570">
        <w:rPr>
          <w:rFonts w:ascii="Calibri" w:hAnsi="Calibri" w:cs="Calibri"/>
          <w:i/>
        </w:rPr>
        <w:t xml:space="preserve"> </w:t>
      </w:r>
      <w:r w:rsidR="00BB7921">
        <w:rPr>
          <w:rFonts w:ascii="Calibri" w:hAnsi="Calibri" w:cs="Calibri"/>
          <w:i/>
        </w:rPr>
        <w:t xml:space="preserve">LMS </w:t>
      </w:r>
      <w:proofErr w:type="spellStart"/>
      <w:r w:rsidR="00BB7921">
        <w:rPr>
          <w:rFonts w:ascii="Calibri" w:hAnsi="Calibri" w:cs="Calibri"/>
          <w:i/>
        </w:rPr>
        <w:t>Moodle</w:t>
      </w:r>
      <w:proofErr w:type="spellEnd"/>
      <w:r w:rsidR="00BB7921">
        <w:rPr>
          <w:rFonts w:ascii="Calibri" w:hAnsi="Calibri" w:cs="Calibri"/>
          <w:i/>
        </w:rPr>
        <w:t xml:space="preserve">, </w:t>
      </w:r>
      <w:proofErr w:type="spellStart"/>
      <w:r w:rsidR="0099698E">
        <w:rPr>
          <w:rFonts w:ascii="Calibri" w:hAnsi="Calibri" w:cs="Calibri"/>
          <w:i/>
        </w:rPr>
        <w:t>Mahara</w:t>
      </w:r>
      <w:proofErr w:type="spellEnd"/>
      <w:r w:rsidR="0099698E">
        <w:rPr>
          <w:rFonts w:ascii="Calibri" w:hAnsi="Calibri" w:cs="Calibri"/>
          <w:i/>
        </w:rPr>
        <w:t xml:space="preserve">, </w:t>
      </w:r>
      <w:r w:rsidR="00BB7921">
        <w:rPr>
          <w:rFonts w:ascii="Calibri" w:hAnsi="Calibri" w:cs="Calibri"/>
          <w:i/>
        </w:rPr>
        <w:t xml:space="preserve">PLE (osobní učební prostředí), LSP (jazyk pro odborné účely), </w:t>
      </w:r>
      <w:r w:rsidR="0099698E">
        <w:rPr>
          <w:rFonts w:ascii="Calibri" w:hAnsi="Calibri" w:cs="Calibri"/>
          <w:i/>
        </w:rPr>
        <w:t xml:space="preserve">PLN (osobní učební síť), </w:t>
      </w:r>
      <w:r w:rsidR="00BB7921">
        <w:rPr>
          <w:rFonts w:ascii="Calibri" w:hAnsi="Calibri" w:cs="Calibri"/>
          <w:i/>
        </w:rPr>
        <w:t>blogování, životopis</w:t>
      </w:r>
    </w:p>
    <w:p w:rsidR="003502EF" w:rsidRPr="008075C4" w:rsidRDefault="003502EF">
      <w:pPr>
        <w:pStyle w:val="Klovslova"/>
        <w:rPr>
          <w:rStyle w:val="StylAbstraktTunChar"/>
          <w:lang w:val="en-GB"/>
        </w:rPr>
      </w:pPr>
      <w:r w:rsidRPr="008075C4">
        <w:rPr>
          <w:rStyle w:val="StylAbstraktTunChar"/>
          <w:rFonts w:ascii="Calibri" w:hAnsi="Calibri" w:cs="Calibri"/>
          <w:i/>
          <w:lang w:val="en-GB"/>
        </w:rPr>
        <w:t>Abstract:</w:t>
      </w:r>
      <w:r w:rsidRPr="008075C4">
        <w:rPr>
          <w:rFonts w:ascii="Calibri" w:hAnsi="Calibri" w:cs="Calibri"/>
          <w:i/>
          <w:lang w:val="en-GB"/>
        </w:rPr>
        <w:t xml:space="preserve"> </w:t>
      </w:r>
      <w:r w:rsidR="008075C4" w:rsidRPr="008075C4">
        <w:rPr>
          <w:rFonts w:ascii="Calibri" w:hAnsi="Calibri" w:cs="Calibri"/>
          <w:i/>
          <w:lang w:val="en-GB"/>
        </w:rPr>
        <w:t xml:space="preserve">The contribution aims to outline possible use of </w:t>
      </w:r>
      <w:proofErr w:type="spellStart"/>
      <w:r w:rsidR="008075C4" w:rsidRPr="008075C4">
        <w:rPr>
          <w:rFonts w:ascii="Calibri" w:hAnsi="Calibri" w:cs="Calibri"/>
          <w:i/>
          <w:lang w:val="en-GB"/>
        </w:rPr>
        <w:t>Mahara</w:t>
      </w:r>
      <w:proofErr w:type="spellEnd"/>
      <w:r w:rsidR="008075C4" w:rsidRPr="008075C4">
        <w:rPr>
          <w:rFonts w:ascii="Calibri" w:hAnsi="Calibri" w:cs="Calibri"/>
          <w:i/>
          <w:lang w:val="en-GB"/>
        </w:rPr>
        <w:t xml:space="preserve"> </w:t>
      </w:r>
      <w:proofErr w:type="spellStart"/>
      <w:r w:rsidR="008075C4" w:rsidRPr="008075C4">
        <w:rPr>
          <w:rFonts w:ascii="Calibri" w:hAnsi="Calibri" w:cs="Calibri"/>
          <w:i/>
          <w:lang w:val="en-GB"/>
        </w:rPr>
        <w:t>ePortfolio</w:t>
      </w:r>
      <w:proofErr w:type="spellEnd"/>
      <w:r w:rsidR="008075C4" w:rsidRPr="008075C4">
        <w:rPr>
          <w:rFonts w:ascii="Calibri" w:hAnsi="Calibri" w:cs="Calibri"/>
          <w:i/>
          <w:lang w:val="en-GB"/>
        </w:rPr>
        <w:t xml:space="preserve"> </w:t>
      </w:r>
      <w:r w:rsidR="0099698E">
        <w:rPr>
          <w:rFonts w:ascii="Calibri" w:hAnsi="Calibri" w:cs="Calibri"/>
          <w:i/>
          <w:lang w:val="en-GB"/>
        </w:rPr>
        <w:t xml:space="preserve">software </w:t>
      </w:r>
      <w:r w:rsidR="008075C4" w:rsidRPr="008075C4">
        <w:rPr>
          <w:rFonts w:ascii="Calibri" w:hAnsi="Calibri" w:cs="Calibri"/>
          <w:i/>
          <w:lang w:val="en-GB"/>
        </w:rPr>
        <w:t>not only in language learning. Electronic p</w:t>
      </w:r>
      <w:r w:rsidR="0099698E">
        <w:rPr>
          <w:rFonts w:ascii="Calibri" w:hAnsi="Calibri" w:cs="Calibri"/>
          <w:i/>
          <w:lang w:val="en-GB"/>
        </w:rPr>
        <w:t>ortfolio and its segments offer</w:t>
      </w:r>
      <w:r w:rsidR="008075C4" w:rsidRPr="008075C4">
        <w:rPr>
          <w:rFonts w:ascii="Calibri" w:hAnsi="Calibri" w:cs="Calibri"/>
          <w:i/>
          <w:lang w:val="en-GB"/>
        </w:rPr>
        <w:t xml:space="preserve"> potential base for personal learning environment development and it also provides space for sk</w:t>
      </w:r>
      <w:r w:rsidR="008075C4">
        <w:rPr>
          <w:rFonts w:ascii="Calibri" w:hAnsi="Calibri" w:cs="Calibri"/>
          <w:i/>
          <w:lang w:val="en-GB"/>
        </w:rPr>
        <w:t>ill training, self-assessment and self-presentation</w:t>
      </w:r>
      <w:r w:rsidR="008075C4" w:rsidRPr="008075C4">
        <w:rPr>
          <w:rFonts w:ascii="Calibri" w:hAnsi="Calibri" w:cs="Calibri"/>
          <w:i/>
          <w:lang w:val="en-GB"/>
        </w:rPr>
        <w:t xml:space="preserve"> in both na</w:t>
      </w:r>
      <w:r w:rsidR="0099698E">
        <w:rPr>
          <w:rFonts w:ascii="Calibri" w:hAnsi="Calibri" w:cs="Calibri"/>
          <w:i/>
          <w:lang w:val="en-GB"/>
        </w:rPr>
        <w:t>tional and international contex</w:t>
      </w:r>
      <w:r w:rsidR="00C04586">
        <w:rPr>
          <w:rFonts w:ascii="Calibri" w:hAnsi="Calibri" w:cs="Calibri"/>
          <w:i/>
          <w:lang w:val="en-GB"/>
        </w:rPr>
        <w:t>t</w:t>
      </w:r>
      <w:r w:rsidR="0099698E">
        <w:rPr>
          <w:rFonts w:ascii="Calibri" w:hAnsi="Calibri" w:cs="Calibri"/>
          <w:i/>
          <w:lang w:val="en-GB"/>
        </w:rPr>
        <w:t>s</w:t>
      </w:r>
      <w:r w:rsidR="008075C4" w:rsidRPr="008075C4">
        <w:rPr>
          <w:rFonts w:ascii="Calibri" w:hAnsi="Calibri" w:cs="Calibri"/>
          <w:i/>
          <w:lang w:val="en-GB"/>
        </w:rPr>
        <w:t xml:space="preserve">. </w:t>
      </w:r>
    </w:p>
    <w:p w:rsidR="00BB7921" w:rsidRPr="008075C4" w:rsidRDefault="003502EF" w:rsidP="00BB7921">
      <w:pPr>
        <w:pStyle w:val="Klovslova"/>
        <w:rPr>
          <w:rStyle w:val="StylAbstraktTunChar"/>
          <w:rFonts w:ascii="Calibri" w:hAnsi="Calibri" w:cs="Calibri"/>
          <w:i/>
          <w:lang w:val="en-GB"/>
        </w:rPr>
      </w:pPr>
      <w:r w:rsidRPr="008075C4">
        <w:rPr>
          <w:rStyle w:val="StylAbstraktTunChar"/>
          <w:rFonts w:ascii="Calibri" w:hAnsi="Calibri" w:cs="Calibri"/>
          <w:bCs w:val="0"/>
          <w:i/>
          <w:lang w:val="en-GB"/>
        </w:rPr>
        <w:t>Keywords:</w:t>
      </w:r>
      <w:r w:rsidR="00BB7921" w:rsidRPr="008075C4">
        <w:rPr>
          <w:rStyle w:val="StylAbstraktTunChar"/>
          <w:i/>
          <w:lang w:val="en-GB"/>
        </w:rPr>
        <w:t xml:space="preserve"> </w:t>
      </w:r>
      <w:r w:rsidR="00BB7921" w:rsidRPr="008075C4">
        <w:rPr>
          <w:rStyle w:val="AbstraktChar"/>
          <w:rFonts w:ascii="Calibri" w:hAnsi="Calibri" w:cs="Calibri"/>
          <w:bCs/>
          <w:i/>
          <w:iCs/>
          <w:lang w:val="en-GB"/>
        </w:rPr>
        <w:t xml:space="preserve">LMS Moodle, </w:t>
      </w:r>
      <w:proofErr w:type="spellStart"/>
      <w:r w:rsidR="00BB7921" w:rsidRPr="008075C4">
        <w:rPr>
          <w:rStyle w:val="AbstraktChar"/>
          <w:rFonts w:ascii="Calibri" w:hAnsi="Calibri" w:cs="Calibri"/>
          <w:bCs/>
          <w:i/>
          <w:iCs/>
          <w:lang w:val="en-GB"/>
        </w:rPr>
        <w:t>Mahara</w:t>
      </w:r>
      <w:proofErr w:type="spellEnd"/>
      <w:r w:rsidR="00BB7921" w:rsidRPr="008075C4">
        <w:rPr>
          <w:rStyle w:val="AbstraktChar"/>
          <w:rFonts w:ascii="Calibri" w:hAnsi="Calibri" w:cs="Calibri"/>
          <w:bCs/>
          <w:i/>
          <w:iCs/>
          <w:lang w:val="en-GB"/>
        </w:rPr>
        <w:t xml:space="preserve">, PLE (personal learning environment), LSP (Language for Specific Purposes), </w:t>
      </w:r>
      <w:r w:rsidR="0099698E">
        <w:rPr>
          <w:rFonts w:ascii="Calibri" w:hAnsi="Calibri" w:cs="Calibri"/>
          <w:i/>
        </w:rPr>
        <w:t>PLN (</w:t>
      </w:r>
      <w:proofErr w:type="spellStart"/>
      <w:r w:rsidR="0099698E">
        <w:rPr>
          <w:rFonts w:ascii="Calibri" w:hAnsi="Calibri" w:cs="Calibri"/>
          <w:i/>
        </w:rPr>
        <w:t>personal</w:t>
      </w:r>
      <w:proofErr w:type="spellEnd"/>
      <w:r w:rsidR="0099698E">
        <w:rPr>
          <w:rFonts w:ascii="Calibri" w:hAnsi="Calibri" w:cs="Calibri"/>
          <w:i/>
        </w:rPr>
        <w:t xml:space="preserve"> </w:t>
      </w:r>
      <w:proofErr w:type="spellStart"/>
      <w:r w:rsidR="0099698E">
        <w:rPr>
          <w:rFonts w:ascii="Calibri" w:hAnsi="Calibri" w:cs="Calibri"/>
          <w:i/>
        </w:rPr>
        <w:t>learning</w:t>
      </w:r>
      <w:proofErr w:type="spellEnd"/>
      <w:r w:rsidR="0099698E">
        <w:rPr>
          <w:rFonts w:ascii="Calibri" w:hAnsi="Calibri" w:cs="Calibri"/>
          <w:i/>
        </w:rPr>
        <w:t xml:space="preserve"> network), </w:t>
      </w:r>
      <w:r w:rsidR="00BB7921" w:rsidRPr="008075C4">
        <w:rPr>
          <w:rStyle w:val="AbstraktChar"/>
          <w:rFonts w:ascii="Calibri" w:hAnsi="Calibri" w:cs="Calibri"/>
          <w:bCs/>
          <w:i/>
          <w:iCs/>
          <w:lang w:val="en-GB"/>
        </w:rPr>
        <w:t>Blogging, Résumé</w:t>
      </w:r>
    </w:p>
    <w:p w:rsidR="003502EF" w:rsidRPr="00BB7921" w:rsidRDefault="003502EF">
      <w:pPr>
        <w:pStyle w:val="Klovslova"/>
        <w:rPr>
          <w:rFonts w:ascii="Calibri" w:hAnsi="Calibri" w:cs="Calibri"/>
          <w:i/>
          <w:lang w:val="en-GB"/>
        </w:rPr>
      </w:pPr>
    </w:p>
    <w:p w:rsidR="003502EF" w:rsidRPr="00931570" w:rsidRDefault="003502EF">
      <w:pPr>
        <w:pStyle w:val="Nadpiskapitoly"/>
        <w:tabs>
          <w:tab w:val="left" w:pos="432"/>
        </w:tabs>
        <w:rPr>
          <w:rFonts w:ascii="Calibri" w:hAnsi="Calibri" w:cs="Calibri"/>
          <w:lang w:val="cs-CZ"/>
        </w:rPr>
      </w:pPr>
      <w:r w:rsidRPr="00931570">
        <w:rPr>
          <w:rFonts w:ascii="Calibri" w:hAnsi="Calibri" w:cs="Calibri"/>
          <w:lang w:val="cs-CZ"/>
        </w:rPr>
        <w:t>Úvod</w:t>
      </w:r>
    </w:p>
    <w:p w:rsidR="00CF340C" w:rsidRPr="00CF340C" w:rsidRDefault="00CF340C" w:rsidP="00CF340C">
      <w:pPr>
        <w:pStyle w:val="ELNormalnitext"/>
        <w:rPr>
          <w:rFonts w:ascii="Calibri" w:hAnsi="Calibri" w:cs="Calibri"/>
          <w:lang w:eastAsia="ar-SA"/>
        </w:rPr>
      </w:pPr>
      <w:r>
        <w:rPr>
          <w:rFonts w:ascii="Calibri" w:hAnsi="Calibri" w:cs="Calibri"/>
          <w:lang w:eastAsia="ar-SA"/>
        </w:rPr>
        <w:t xml:space="preserve">LMS </w:t>
      </w:r>
      <w:proofErr w:type="spellStart"/>
      <w:r>
        <w:rPr>
          <w:rFonts w:ascii="Calibri" w:hAnsi="Calibri" w:cs="Calibri"/>
          <w:lang w:eastAsia="ar-SA"/>
        </w:rPr>
        <w:t>Moodle</w:t>
      </w:r>
      <w:proofErr w:type="spellEnd"/>
      <w:r>
        <w:rPr>
          <w:rFonts w:ascii="Calibri" w:hAnsi="Calibri" w:cs="Calibri"/>
          <w:lang w:eastAsia="ar-SA"/>
        </w:rPr>
        <w:t>, jakožto jeden z nejrozšířenějších open source systémů, poskytuje mnoho nástrojů pro komunikaci, spolupráci</w:t>
      </w:r>
      <w:r w:rsidR="00B90C30">
        <w:rPr>
          <w:rFonts w:ascii="Calibri" w:hAnsi="Calibri" w:cs="Calibri"/>
          <w:lang w:eastAsia="ar-SA"/>
        </w:rPr>
        <w:t xml:space="preserve"> a nově též </w:t>
      </w:r>
      <w:r w:rsidR="00EF0C02">
        <w:rPr>
          <w:rFonts w:ascii="Calibri" w:hAnsi="Calibri" w:cs="Calibri"/>
          <w:lang w:eastAsia="ar-SA"/>
        </w:rPr>
        <w:t xml:space="preserve">pro vlastní </w:t>
      </w:r>
      <w:r w:rsidR="00B90C30">
        <w:rPr>
          <w:rFonts w:ascii="Calibri" w:hAnsi="Calibri" w:cs="Calibri"/>
          <w:lang w:eastAsia="ar-SA"/>
        </w:rPr>
        <w:t>tvorbu. Jedná se však stále o hierarchicky uspořád</w:t>
      </w:r>
      <w:r w:rsidR="00EF0C02">
        <w:rPr>
          <w:rFonts w:ascii="Calibri" w:hAnsi="Calibri" w:cs="Calibri"/>
          <w:lang w:eastAsia="ar-SA"/>
        </w:rPr>
        <w:t>aný a na mnoha institucích též</w:t>
      </w:r>
      <w:r w:rsidR="00B90C30">
        <w:rPr>
          <w:rFonts w:ascii="Calibri" w:hAnsi="Calibri" w:cs="Calibri"/>
          <w:lang w:eastAsia="ar-SA"/>
        </w:rPr>
        <w:t xml:space="preserve"> uzavřený systém kladoucí důraz především na potřeby tutora. Jak již zmínil</w:t>
      </w:r>
      <w:r>
        <w:rPr>
          <w:rFonts w:ascii="Calibri" w:hAnsi="Calibri" w:cs="Calibri"/>
          <w:lang w:eastAsia="ar-SA"/>
        </w:rPr>
        <w:t xml:space="preserve"> </w:t>
      </w:r>
      <w:proofErr w:type="spellStart"/>
      <w:r w:rsidRPr="00CF340C">
        <w:rPr>
          <w:rFonts w:ascii="Calibri" w:hAnsi="Calibri" w:cs="Calibri"/>
          <w:lang w:eastAsia="ar-SA"/>
        </w:rPr>
        <w:t>Downes</w:t>
      </w:r>
      <w:proofErr w:type="spellEnd"/>
      <w:r w:rsidRPr="00CF340C">
        <w:rPr>
          <w:rFonts w:ascii="Calibri" w:hAnsi="Calibri" w:cs="Calibri"/>
          <w:lang w:eastAsia="ar-SA"/>
        </w:rPr>
        <w:t xml:space="preserve"> [1] </w:t>
      </w:r>
      <w:r w:rsidR="00B90C30">
        <w:rPr>
          <w:rFonts w:ascii="Calibri" w:hAnsi="Calibri" w:cs="Calibri"/>
          <w:lang w:eastAsia="ar-SA"/>
        </w:rPr>
        <w:t xml:space="preserve">ve svém příspěvku mapujícím </w:t>
      </w:r>
      <w:proofErr w:type="spellStart"/>
      <w:r w:rsidR="00B90C30">
        <w:rPr>
          <w:rFonts w:ascii="Calibri" w:hAnsi="Calibri" w:cs="Calibri"/>
          <w:lang w:eastAsia="ar-SA"/>
        </w:rPr>
        <w:t>eLearnigové</w:t>
      </w:r>
      <w:proofErr w:type="spellEnd"/>
      <w:r w:rsidR="00B90C30">
        <w:rPr>
          <w:rFonts w:ascii="Calibri" w:hAnsi="Calibri" w:cs="Calibri"/>
          <w:lang w:eastAsia="ar-SA"/>
        </w:rPr>
        <w:t xml:space="preserve"> generace, čtvrtou generaci lze charakterizovat vznikem </w:t>
      </w:r>
      <w:proofErr w:type="spellStart"/>
      <w:r w:rsidR="00B90C30">
        <w:rPr>
          <w:rFonts w:ascii="Calibri" w:hAnsi="Calibri" w:cs="Calibri"/>
          <w:lang w:eastAsia="ar-SA"/>
        </w:rPr>
        <w:t>c</w:t>
      </w:r>
      <w:r w:rsidRPr="00CF340C">
        <w:rPr>
          <w:rFonts w:ascii="Calibri" w:hAnsi="Calibri" w:cs="Calibri"/>
          <w:lang w:eastAsia="ar-SA"/>
        </w:rPr>
        <w:t>ontent</w:t>
      </w:r>
      <w:proofErr w:type="spellEnd"/>
      <w:r w:rsidRPr="00CF340C">
        <w:rPr>
          <w:rFonts w:ascii="Calibri" w:hAnsi="Calibri" w:cs="Calibri"/>
          <w:lang w:eastAsia="ar-SA"/>
        </w:rPr>
        <w:t xml:space="preserve"> management </w:t>
      </w:r>
      <w:r w:rsidR="00B90C30" w:rsidRPr="00CF340C">
        <w:rPr>
          <w:rFonts w:ascii="Calibri" w:hAnsi="Calibri" w:cs="Calibri"/>
          <w:lang w:eastAsia="ar-SA"/>
        </w:rPr>
        <w:t>systém</w:t>
      </w:r>
      <w:r w:rsidR="00EF0C02">
        <w:rPr>
          <w:rFonts w:ascii="Calibri" w:hAnsi="Calibri" w:cs="Calibri"/>
          <w:lang w:eastAsia="ar-SA"/>
        </w:rPr>
        <w:t>ů, tzv. CMS, které byly navrže</w:t>
      </w:r>
      <w:r w:rsidR="00B90C30">
        <w:rPr>
          <w:rFonts w:ascii="Calibri" w:hAnsi="Calibri" w:cs="Calibri"/>
          <w:lang w:eastAsia="ar-SA"/>
        </w:rPr>
        <w:t xml:space="preserve">ny primárně pro tvorbu a správu obsahu. Zároveň však </w:t>
      </w:r>
      <w:proofErr w:type="spellStart"/>
      <w:r w:rsidR="00B90C30">
        <w:rPr>
          <w:rFonts w:ascii="Calibri" w:hAnsi="Calibri" w:cs="Calibri"/>
          <w:lang w:eastAsia="ar-SA"/>
        </w:rPr>
        <w:t>Downes</w:t>
      </w:r>
      <w:proofErr w:type="spellEnd"/>
      <w:r w:rsidR="00B90C30">
        <w:rPr>
          <w:rFonts w:ascii="Calibri" w:hAnsi="Calibri" w:cs="Calibri"/>
          <w:lang w:eastAsia="ar-SA"/>
        </w:rPr>
        <w:t xml:space="preserve"> charakterizuje čtvrtou generaci jako generaci Web 2.0, zaznamenávající rozvoj sociálních software, jako je např.</w:t>
      </w:r>
      <w:r w:rsidRPr="00CF340C">
        <w:rPr>
          <w:rFonts w:ascii="Calibri" w:hAnsi="Calibri" w:cs="Calibri"/>
          <w:lang w:eastAsia="ar-SA"/>
        </w:rPr>
        <w:t xml:space="preserve"> </w:t>
      </w:r>
      <w:proofErr w:type="spellStart"/>
      <w:r w:rsidRPr="00CF340C">
        <w:rPr>
          <w:rFonts w:ascii="Calibri" w:hAnsi="Calibri" w:cs="Calibri"/>
          <w:lang w:eastAsia="ar-SA"/>
        </w:rPr>
        <w:t>Facebook</w:t>
      </w:r>
      <w:proofErr w:type="spellEnd"/>
      <w:r w:rsidRPr="00CF340C">
        <w:rPr>
          <w:rFonts w:ascii="Calibri" w:hAnsi="Calibri" w:cs="Calibri"/>
          <w:lang w:eastAsia="ar-SA"/>
        </w:rPr>
        <w:t xml:space="preserve">, </w:t>
      </w:r>
      <w:proofErr w:type="spellStart"/>
      <w:r w:rsidRPr="00CF340C">
        <w:rPr>
          <w:rFonts w:ascii="Calibri" w:hAnsi="Calibri" w:cs="Calibri"/>
          <w:lang w:eastAsia="ar-SA"/>
        </w:rPr>
        <w:t>Twitter</w:t>
      </w:r>
      <w:proofErr w:type="spellEnd"/>
      <w:r w:rsidRPr="00CF340C">
        <w:rPr>
          <w:rFonts w:ascii="Calibri" w:hAnsi="Calibri" w:cs="Calibri"/>
          <w:lang w:eastAsia="ar-SA"/>
        </w:rPr>
        <w:t xml:space="preserve">, </w:t>
      </w:r>
      <w:proofErr w:type="spellStart"/>
      <w:r w:rsidRPr="00CF340C">
        <w:rPr>
          <w:rFonts w:ascii="Calibri" w:hAnsi="Calibri" w:cs="Calibri"/>
          <w:lang w:eastAsia="ar-SA"/>
        </w:rPr>
        <w:t>LinkedIn</w:t>
      </w:r>
      <w:proofErr w:type="spellEnd"/>
      <w:r w:rsidRPr="00CF340C">
        <w:rPr>
          <w:rFonts w:ascii="Calibri" w:hAnsi="Calibri" w:cs="Calibri"/>
          <w:lang w:eastAsia="ar-SA"/>
        </w:rPr>
        <w:t xml:space="preserve">, </w:t>
      </w:r>
      <w:r w:rsidR="001F6D3F">
        <w:rPr>
          <w:rFonts w:ascii="Calibri" w:hAnsi="Calibri" w:cs="Calibri"/>
          <w:lang w:eastAsia="ar-SA"/>
        </w:rPr>
        <w:t xml:space="preserve">či </w:t>
      </w:r>
      <w:proofErr w:type="spellStart"/>
      <w:r w:rsidRPr="00CF340C">
        <w:rPr>
          <w:rFonts w:ascii="Calibri" w:hAnsi="Calibri" w:cs="Calibri"/>
          <w:lang w:eastAsia="ar-SA"/>
        </w:rPr>
        <w:t>Flickr</w:t>
      </w:r>
      <w:proofErr w:type="spellEnd"/>
      <w:r w:rsidRPr="00CF340C">
        <w:rPr>
          <w:rFonts w:ascii="Calibri" w:hAnsi="Calibri" w:cs="Calibri"/>
          <w:lang w:eastAsia="ar-SA"/>
        </w:rPr>
        <w:t xml:space="preserve">. </w:t>
      </w:r>
      <w:r w:rsidR="00B90C30">
        <w:rPr>
          <w:rFonts w:ascii="Calibri" w:hAnsi="Calibri" w:cs="Calibri"/>
          <w:lang w:eastAsia="ar-SA"/>
        </w:rPr>
        <w:t xml:space="preserve">Toto období je dále charakterizováno jako éra tvorby vlastního obsahu (blogování, </w:t>
      </w:r>
      <w:proofErr w:type="spellStart"/>
      <w:r w:rsidR="00B90C30">
        <w:rPr>
          <w:rFonts w:ascii="Calibri" w:hAnsi="Calibri" w:cs="Calibri"/>
          <w:lang w:eastAsia="ar-SA"/>
        </w:rPr>
        <w:t>mikroblogování</w:t>
      </w:r>
      <w:proofErr w:type="spellEnd"/>
      <w:r w:rsidR="00B90C30">
        <w:rPr>
          <w:rFonts w:ascii="Calibri" w:hAnsi="Calibri" w:cs="Calibri"/>
          <w:lang w:eastAsia="ar-SA"/>
        </w:rPr>
        <w:t xml:space="preserve">, tvorba vlastních videí, apod.). Přestože od verze </w:t>
      </w:r>
      <w:proofErr w:type="spellStart"/>
      <w:r w:rsidR="00B90C30">
        <w:rPr>
          <w:rFonts w:ascii="Calibri" w:hAnsi="Calibri" w:cs="Calibri"/>
          <w:lang w:eastAsia="ar-SA"/>
        </w:rPr>
        <w:t>Moodle</w:t>
      </w:r>
      <w:proofErr w:type="spellEnd"/>
      <w:r w:rsidR="00B90C30">
        <w:rPr>
          <w:rFonts w:ascii="Calibri" w:hAnsi="Calibri" w:cs="Calibri"/>
          <w:lang w:eastAsia="ar-SA"/>
        </w:rPr>
        <w:t xml:space="preserve"> 2.5 nastává ve vývoji </w:t>
      </w:r>
      <w:r w:rsidR="00C04586">
        <w:rPr>
          <w:rFonts w:ascii="Calibri" w:hAnsi="Calibri" w:cs="Calibri"/>
          <w:lang w:eastAsia="ar-SA"/>
        </w:rPr>
        <w:t xml:space="preserve">tohoto LMS </w:t>
      </w:r>
      <w:r w:rsidR="00B90C30">
        <w:rPr>
          <w:rFonts w:ascii="Calibri" w:hAnsi="Calibri" w:cs="Calibri"/>
          <w:lang w:eastAsia="ar-SA"/>
        </w:rPr>
        <w:t xml:space="preserve">jistý zlom v podobě </w:t>
      </w:r>
      <w:r w:rsidR="00B1724B">
        <w:rPr>
          <w:rFonts w:ascii="Calibri" w:hAnsi="Calibri" w:cs="Calibri"/>
          <w:lang w:eastAsia="ar-SA"/>
        </w:rPr>
        <w:t>možnosti přiřazení</w:t>
      </w:r>
      <w:r w:rsidR="00B90C30">
        <w:rPr>
          <w:rFonts w:ascii="Calibri" w:hAnsi="Calibri" w:cs="Calibri"/>
          <w:lang w:eastAsia="ar-SA"/>
        </w:rPr>
        <w:t xml:space="preserve"> role tvůrce u určitých </w:t>
      </w:r>
      <w:r w:rsidR="00B1724B">
        <w:rPr>
          <w:rFonts w:ascii="Calibri" w:hAnsi="Calibri" w:cs="Calibri"/>
          <w:lang w:eastAsia="ar-SA"/>
        </w:rPr>
        <w:t>aktivit přímo studentům</w:t>
      </w:r>
      <w:r w:rsidR="00EF0C02">
        <w:rPr>
          <w:rFonts w:ascii="Calibri" w:hAnsi="Calibri" w:cs="Calibri"/>
          <w:lang w:eastAsia="ar-SA"/>
        </w:rPr>
        <w:t>, stále se</w:t>
      </w:r>
      <w:r w:rsidR="00B1724B">
        <w:rPr>
          <w:rFonts w:ascii="Calibri" w:hAnsi="Calibri" w:cs="Calibri"/>
          <w:lang w:eastAsia="ar-SA"/>
        </w:rPr>
        <w:t xml:space="preserve"> </w:t>
      </w:r>
      <w:r w:rsidR="00B90C30">
        <w:rPr>
          <w:rFonts w:ascii="Calibri" w:hAnsi="Calibri" w:cs="Calibri"/>
          <w:lang w:eastAsia="ar-SA"/>
        </w:rPr>
        <w:t xml:space="preserve">jedná </w:t>
      </w:r>
      <w:r w:rsidR="00EF0C02">
        <w:rPr>
          <w:rFonts w:ascii="Calibri" w:hAnsi="Calibri" w:cs="Calibri"/>
          <w:lang w:eastAsia="ar-SA"/>
        </w:rPr>
        <w:t xml:space="preserve">pouze </w:t>
      </w:r>
      <w:r w:rsidR="00B90C30">
        <w:rPr>
          <w:rFonts w:ascii="Calibri" w:hAnsi="Calibri" w:cs="Calibri"/>
          <w:lang w:eastAsia="ar-SA"/>
        </w:rPr>
        <w:t xml:space="preserve">o omezené množství aktivit a o jasnou definici rolí v prostředí LMS. </w:t>
      </w:r>
      <w:r w:rsidR="001F6D3F">
        <w:rPr>
          <w:rFonts w:ascii="Calibri" w:hAnsi="Calibri" w:cs="Calibri"/>
          <w:lang w:eastAsia="ar-SA"/>
        </w:rPr>
        <w:t xml:space="preserve">Na druhé straně nástroj pro tvorbu elektronických portfolií, kterým může být například </w:t>
      </w:r>
      <w:proofErr w:type="spellStart"/>
      <w:r w:rsidR="001F6D3F">
        <w:rPr>
          <w:rFonts w:ascii="Calibri" w:hAnsi="Calibri" w:cs="Calibri"/>
          <w:lang w:eastAsia="ar-SA"/>
        </w:rPr>
        <w:t>Mahara</w:t>
      </w:r>
      <w:proofErr w:type="spellEnd"/>
      <w:r w:rsidR="001F6D3F">
        <w:rPr>
          <w:rFonts w:ascii="Calibri" w:hAnsi="Calibri" w:cs="Calibri"/>
          <w:lang w:eastAsia="ar-SA"/>
        </w:rPr>
        <w:t xml:space="preserve">, je nástrojem, kde nejsou </w:t>
      </w:r>
      <w:r w:rsidR="00B1724B">
        <w:rPr>
          <w:rFonts w:ascii="Calibri" w:hAnsi="Calibri" w:cs="Calibri"/>
          <w:lang w:eastAsia="ar-SA"/>
        </w:rPr>
        <w:t xml:space="preserve">hierarchicky </w:t>
      </w:r>
      <w:r w:rsidR="001F6D3F">
        <w:rPr>
          <w:rFonts w:ascii="Calibri" w:hAnsi="Calibri" w:cs="Calibri"/>
          <w:lang w:eastAsia="ar-SA"/>
        </w:rPr>
        <w:t xml:space="preserve">rozlišeny uživatelské role a </w:t>
      </w:r>
      <w:r w:rsidR="00B1724B">
        <w:rPr>
          <w:rFonts w:ascii="Calibri" w:hAnsi="Calibri" w:cs="Calibri"/>
          <w:lang w:eastAsia="ar-SA"/>
        </w:rPr>
        <w:t>důraz je kladen právě na správu,</w:t>
      </w:r>
      <w:r w:rsidR="001F6D3F">
        <w:rPr>
          <w:rFonts w:ascii="Calibri" w:hAnsi="Calibri" w:cs="Calibri"/>
          <w:lang w:eastAsia="ar-SA"/>
        </w:rPr>
        <w:t xml:space="preserve"> tvorbu </w:t>
      </w:r>
      <w:r w:rsidR="00B1724B">
        <w:rPr>
          <w:rFonts w:ascii="Calibri" w:hAnsi="Calibri" w:cs="Calibri"/>
          <w:lang w:eastAsia="ar-SA"/>
        </w:rPr>
        <w:t xml:space="preserve">a sdílení </w:t>
      </w:r>
      <w:r w:rsidR="001F6D3F">
        <w:rPr>
          <w:rFonts w:ascii="Calibri" w:hAnsi="Calibri" w:cs="Calibri"/>
          <w:lang w:eastAsia="ar-SA"/>
        </w:rPr>
        <w:t xml:space="preserve">vlastního </w:t>
      </w:r>
      <w:r w:rsidR="001F6D3F">
        <w:rPr>
          <w:rFonts w:ascii="Calibri" w:hAnsi="Calibri" w:cs="Calibri"/>
          <w:lang w:eastAsia="ar-SA"/>
        </w:rPr>
        <w:lastRenderedPageBreak/>
        <w:t xml:space="preserve">obsahu. </w:t>
      </w:r>
      <w:r w:rsidR="00B1724B">
        <w:rPr>
          <w:rFonts w:ascii="Calibri" w:hAnsi="Calibri" w:cs="Calibri"/>
          <w:lang w:eastAsia="ar-SA"/>
        </w:rPr>
        <w:t>Oba systémy lze propojit prostřednictví single sign-on a sdílet tak dosažené v</w:t>
      </w:r>
      <w:r w:rsidR="00EF0C02">
        <w:rPr>
          <w:rFonts w:ascii="Calibri" w:hAnsi="Calibri" w:cs="Calibri"/>
          <w:lang w:eastAsia="ar-SA"/>
        </w:rPr>
        <w:t>ýsledky učení z obou systémů. Na naší instituci</w:t>
      </w:r>
      <w:r w:rsidR="00B1724B">
        <w:rPr>
          <w:rFonts w:ascii="Calibri" w:hAnsi="Calibri" w:cs="Calibri"/>
          <w:lang w:eastAsia="ar-SA"/>
        </w:rPr>
        <w:t xml:space="preserve"> jsme záměrně nevyužili zjednodušující možnosti jednotného přihlášení a to z důvodu </w:t>
      </w:r>
      <w:r w:rsidR="00C04586">
        <w:rPr>
          <w:rFonts w:ascii="Calibri" w:hAnsi="Calibri" w:cs="Calibri"/>
          <w:lang w:eastAsia="ar-SA"/>
        </w:rPr>
        <w:t>zachování</w:t>
      </w:r>
      <w:r w:rsidR="00B1724B">
        <w:rPr>
          <w:rFonts w:ascii="Calibri" w:hAnsi="Calibri" w:cs="Calibri"/>
          <w:lang w:eastAsia="ar-SA"/>
        </w:rPr>
        <w:t xml:space="preserve"> přístup</w:t>
      </w:r>
      <w:r w:rsidR="00C04586">
        <w:rPr>
          <w:rFonts w:ascii="Calibri" w:hAnsi="Calibri" w:cs="Calibri"/>
          <w:lang w:eastAsia="ar-SA"/>
        </w:rPr>
        <w:t>u</w:t>
      </w:r>
      <w:r w:rsidR="00B1724B">
        <w:rPr>
          <w:rFonts w:ascii="Calibri" w:hAnsi="Calibri" w:cs="Calibri"/>
          <w:lang w:eastAsia="ar-SA"/>
        </w:rPr>
        <w:t xml:space="preserve"> studentů k jejich portfoliu i po ukončení studia v souladu s myšlenkou celoživotního vzdělávání a kontinuálního procesu tvorby elektronického portfolia. V souvislosti s</w:t>
      </w:r>
      <w:r w:rsidR="00F87C89">
        <w:rPr>
          <w:rFonts w:ascii="Calibri" w:hAnsi="Calibri" w:cs="Calibri"/>
          <w:lang w:eastAsia="ar-SA"/>
        </w:rPr>
        <w:t xml:space="preserve"> tvorbou vlastního portfolia je vhodné zmínit termín osobní učební prostředí (tzv. PLE), které </w:t>
      </w:r>
      <w:proofErr w:type="spellStart"/>
      <w:r w:rsidR="00F87C89">
        <w:rPr>
          <w:rFonts w:ascii="Calibri" w:hAnsi="Calibri" w:cs="Calibri"/>
          <w:lang w:eastAsia="ar-SA"/>
        </w:rPr>
        <w:t>Lubensky</w:t>
      </w:r>
      <w:proofErr w:type="spellEnd"/>
      <w:r w:rsidR="00F87C89">
        <w:rPr>
          <w:rFonts w:ascii="Calibri" w:hAnsi="Calibri" w:cs="Calibri"/>
          <w:lang w:eastAsia="ar-SA"/>
        </w:rPr>
        <w:t xml:space="preserve"> </w:t>
      </w:r>
      <w:r w:rsidR="00F87C89" w:rsidRPr="00CF340C">
        <w:rPr>
          <w:rFonts w:ascii="Calibri" w:hAnsi="Calibri" w:cs="Calibri"/>
          <w:lang w:eastAsia="ar-SA"/>
        </w:rPr>
        <w:t>[2]</w:t>
      </w:r>
      <w:r w:rsidR="00F87C89">
        <w:rPr>
          <w:rFonts w:ascii="Calibri" w:hAnsi="Calibri" w:cs="Calibri"/>
          <w:lang w:eastAsia="ar-SA"/>
        </w:rPr>
        <w:t xml:space="preserve"> definuje jako „prostředek každého jedince pro správu, sběr, úpravu a manipulaci s digitálními artefakty v průběhu procesu učení“.</w:t>
      </w:r>
      <w:r w:rsidR="00390A6C">
        <w:rPr>
          <w:rFonts w:ascii="Calibri" w:hAnsi="Calibri" w:cs="Calibri"/>
          <w:lang w:eastAsia="ar-SA"/>
        </w:rPr>
        <w:t xml:space="preserve"> </w:t>
      </w:r>
      <w:proofErr w:type="spellStart"/>
      <w:r w:rsidR="00EF0C02">
        <w:rPr>
          <w:rFonts w:ascii="Calibri" w:hAnsi="Calibri" w:cs="Calibri"/>
          <w:lang w:eastAsia="ar-SA"/>
        </w:rPr>
        <w:t>Lubenskeho</w:t>
      </w:r>
      <w:proofErr w:type="spellEnd"/>
      <w:r w:rsidR="00EF0C02">
        <w:rPr>
          <w:rFonts w:ascii="Calibri" w:hAnsi="Calibri" w:cs="Calibri"/>
          <w:lang w:eastAsia="ar-SA"/>
        </w:rPr>
        <w:t xml:space="preserve"> definice odpovídá definici nástroje </w:t>
      </w:r>
      <w:proofErr w:type="spellStart"/>
      <w:r w:rsidR="00EF0C02">
        <w:rPr>
          <w:rFonts w:ascii="Calibri" w:hAnsi="Calibri" w:cs="Calibri"/>
          <w:lang w:eastAsia="ar-SA"/>
        </w:rPr>
        <w:t>Mahara</w:t>
      </w:r>
      <w:proofErr w:type="spellEnd"/>
      <w:r w:rsidR="00EF0C02">
        <w:rPr>
          <w:rFonts w:ascii="Calibri" w:hAnsi="Calibri" w:cs="Calibri"/>
          <w:lang w:eastAsia="ar-SA"/>
        </w:rPr>
        <w:t xml:space="preserve"> </w:t>
      </w:r>
      <w:proofErr w:type="spellStart"/>
      <w:r w:rsidR="00EF0C02">
        <w:rPr>
          <w:rFonts w:ascii="Calibri" w:hAnsi="Calibri" w:cs="Calibri"/>
          <w:lang w:eastAsia="ar-SA"/>
        </w:rPr>
        <w:t>ePortfolio</w:t>
      </w:r>
      <w:proofErr w:type="spellEnd"/>
      <w:r w:rsidR="00EF0C02">
        <w:rPr>
          <w:rFonts w:ascii="Calibri" w:hAnsi="Calibri" w:cs="Calibri"/>
          <w:lang w:eastAsia="ar-SA"/>
        </w:rPr>
        <w:t xml:space="preserve">. </w:t>
      </w:r>
      <w:r w:rsidR="00390A6C">
        <w:rPr>
          <w:rFonts w:ascii="Calibri" w:hAnsi="Calibri" w:cs="Calibri"/>
          <w:lang w:eastAsia="ar-SA"/>
        </w:rPr>
        <w:t xml:space="preserve">V následující kapitole uvedeme několik možností jak prostředí </w:t>
      </w:r>
      <w:proofErr w:type="spellStart"/>
      <w:r w:rsidR="00390A6C">
        <w:rPr>
          <w:rFonts w:ascii="Calibri" w:hAnsi="Calibri" w:cs="Calibri"/>
          <w:lang w:eastAsia="ar-SA"/>
        </w:rPr>
        <w:t>ePortfolií</w:t>
      </w:r>
      <w:proofErr w:type="spellEnd"/>
      <w:r w:rsidR="00390A6C">
        <w:rPr>
          <w:rFonts w:ascii="Calibri" w:hAnsi="Calibri" w:cs="Calibri"/>
          <w:lang w:eastAsia="ar-SA"/>
        </w:rPr>
        <w:t xml:space="preserve"> využít pro aktivizaci studentů </w:t>
      </w:r>
      <w:r w:rsidR="00CB084B">
        <w:rPr>
          <w:rFonts w:ascii="Calibri" w:hAnsi="Calibri" w:cs="Calibri"/>
          <w:lang w:eastAsia="ar-SA"/>
        </w:rPr>
        <w:t xml:space="preserve">nejen </w:t>
      </w:r>
      <w:r w:rsidR="00390A6C">
        <w:rPr>
          <w:rFonts w:ascii="Calibri" w:hAnsi="Calibri" w:cs="Calibri"/>
          <w:lang w:eastAsia="ar-SA"/>
        </w:rPr>
        <w:t>při studiu</w:t>
      </w:r>
      <w:r w:rsidR="00383578">
        <w:rPr>
          <w:rFonts w:ascii="Calibri" w:hAnsi="Calibri" w:cs="Calibri"/>
          <w:lang w:eastAsia="ar-SA"/>
        </w:rPr>
        <w:t xml:space="preserve"> cizího</w:t>
      </w:r>
      <w:r w:rsidR="00390A6C">
        <w:rPr>
          <w:rFonts w:ascii="Calibri" w:hAnsi="Calibri" w:cs="Calibri"/>
          <w:lang w:eastAsia="ar-SA"/>
        </w:rPr>
        <w:t xml:space="preserve"> </w:t>
      </w:r>
      <w:r w:rsidR="00383578">
        <w:rPr>
          <w:rFonts w:ascii="Calibri" w:hAnsi="Calibri" w:cs="Calibri"/>
          <w:lang w:eastAsia="ar-SA"/>
        </w:rPr>
        <w:t>jazyka.</w:t>
      </w:r>
    </w:p>
    <w:p w:rsidR="003502EF" w:rsidRPr="00931570" w:rsidRDefault="00383578">
      <w:pPr>
        <w:pStyle w:val="Nadpiskapitoly"/>
        <w:tabs>
          <w:tab w:val="left" w:pos="432"/>
        </w:tabs>
        <w:rPr>
          <w:rFonts w:ascii="Calibri" w:hAnsi="Calibri" w:cs="Calibri"/>
          <w:lang w:val="cs-CZ"/>
        </w:rPr>
      </w:pPr>
      <w:proofErr w:type="spellStart"/>
      <w:r>
        <w:rPr>
          <w:rFonts w:ascii="Calibri" w:hAnsi="Calibri" w:cs="Calibri"/>
          <w:lang w:val="cs-CZ"/>
        </w:rPr>
        <w:t>Mahara</w:t>
      </w:r>
      <w:proofErr w:type="spellEnd"/>
      <w:r>
        <w:rPr>
          <w:rFonts w:ascii="Calibri" w:hAnsi="Calibri" w:cs="Calibri"/>
          <w:lang w:val="cs-CZ"/>
        </w:rPr>
        <w:t xml:space="preserve"> v praxi </w:t>
      </w:r>
    </w:p>
    <w:p w:rsidR="00D733E0" w:rsidRDefault="00441E25">
      <w:pPr>
        <w:pStyle w:val="Textpspvku"/>
        <w:rPr>
          <w:rFonts w:ascii="Calibri" w:hAnsi="Calibri" w:cs="Calibri"/>
        </w:rPr>
      </w:pPr>
      <w:r>
        <w:rPr>
          <w:rFonts w:ascii="Calibri" w:hAnsi="Calibri" w:cs="Calibri"/>
        </w:rPr>
        <w:t xml:space="preserve">Práce s elektronickými portfolii v procesu učení se jazyku může být přínosnou především pro rozvoj jazykových dovedností </w:t>
      </w:r>
      <w:r w:rsidR="005132ED">
        <w:rPr>
          <w:rFonts w:ascii="Calibri" w:hAnsi="Calibri" w:cs="Calibri"/>
        </w:rPr>
        <w:t>v dlouhodobé perspektivě. Je zde</w:t>
      </w:r>
      <w:r>
        <w:rPr>
          <w:rFonts w:ascii="Calibri" w:hAnsi="Calibri" w:cs="Calibri"/>
        </w:rPr>
        <w:t xml:space="preserve"> možné sledovat proces učení a využívat pře</w:t>
      </w:r>
      <w:r w:rsidR="005132ED">
        <w:rPr>
          <w:rFonts w:ascii="Calibri" w:hAnsi="Calibri" w:cs="Calibri"/>
        </w:rPr>
        <w:t xml:space="preserve">devším formativního hodnocení, </w:t>
      </w:r>
      <w:r>
        <w:rPr>
          <w:rFonts w:ascii="Calibri" w:hAnsi="Calibri" w:cs="Calibri"/>
        </w:rPr>
        <w:t>sledování</w:t>
      </w:r>
      <w:r w:rsidR="005132ED">
        <w:rPr>
          <w:rFonts w:ascii="Calibri" w:hAnsi="Calibri" w:cs="Calibri"/>
        </w:rPr>
        <w:t xml:space="preserve"> a reflektování</w:t>
      </w:r>
      <w:r>
        <w:rPr>
          <w:rFonts w:ascii="Calibri" w:hAnsi="Calibri" w:cs="Calibri"/>
        </w:rPr>
        <w:t xml:space="preserve"> procesu učení. V této části příspěvku se seznámíte s několika možnostmi využití vlastností a možností nástroje </w:t>
      </w:r>
      <w:proofErr w:type="spellStart"/>
      <w:r>
        <w:rPr>
          <w:rFonts w:ascii="Calibri" w:hAnsi="Calibri" w:cs="Calibri"/>
        </w:rPr>
        <w:t>Mahara</w:t>
      </w:r>
      <w:proofErr w:type="spellEnd"/>
      <w:r>
        <w:rPr>
          <w:rFonts w:ascii="Calibri" w:hAnsi="Calibri" w:cs="Calibri"/>
        </w:rPr>
        <w:t xml:space="preserve"> pro práci s elektronickými portfolii s různými cílovými skupinami. Veškeré zmíněné studie byly </w:t>
      </w:r>
      <w:proofErr w:type="spellStart"/>
      <w:r>
        <w:rPr>
          <w:rFonts w:ascii="Calibri" w:hAnsi="Calibri" w:cs="Calibri"/>
        </w:rPr>
        <w:t>o</w:t>
      </w:r>
      <w:r w:rsidR="00D86752">
        <w:rPr>
          <w:rFonts w:ascii="Calibri" w:hAnsi="Calibri" w:cs="Calibri"/>
        </w:rPr>
        <w:t>d</w:t>
      </w:r>
      <w:r>
        <w:rPr>
          <w:rFonts w:ascii="Calibri" w:hAnsi="Calibri" w:cs="Calibri"/>
        </w:rPr>
        <w:t>pilotovány</w:t>
      </w:r>
      <w:proofErr w:type="spellEnd"/>
      <w:r>
        <w:rPr>
          <w:rFonts w:ascii="Calibri" w:hAnsi="Calibri" w:cs="Calibri"/>
        </w:rPr>
        <w:t xml:space="preserve"> se skupinami studentů předmětů Anglický jazyk pro specifické účely na Univerzitě Pardubice. </w:t>
      </w:r>
      <w:r w:rsidR="003502EF" w:rsidRPr="00931570">
        <w:rPr>
          <w:rFonts w:ascii="Calibri" w:hAnsi="Calibri" w:cs="Calibri"/>
        </w:rPr>
        <w:t xml:space="preserve"> </w:t>
      </w:r>
      <w:r w:rsidR="00ED6DC0">
        <w:rPr>
          <w:rFonts w:ascii="Calibri" w:hAnsi="Calibri" w:cs="Calibri"/>
        </w:rPr>
        <w:t xml:space="preserve">Jednalo se o tři různé skupiny studentů jazykové úrovně B1 a nástroj </w:t>
      </w:r>
      <w:proofErr w:type="spellStart"/>
      <w:r w:rsidR="00ED6DC0">
        <w:rPr>
          <w:rFonts w:ascii="Calibri" w:hAnsi="Calibri" w:cs="Calibri"/>
        </w:rPr>
        <w:t>Mahara</w:t>
      </w:r>
      <w:proofErr w:type="spellEnd"/>
      <w:r w:rsidR="00ED6DC0">
        <w:rPr>
          <w:rFonts w:ascii="Calibri" w:hAnsi="Calibri" w:cs="Calibri"/>
        </w:rPr>
        <w:t xml:space="preserve"> byl takto otestován na příležitosti a hrozby spojené s jeho nasazením ve výuce</w:t>
      </w:r>
      <w:r w:rsidR="005132ED">
        <w:rPr>
          <w:rFonts w:ascii="Calibri" w:hAnsi="Calibri" w:cs="Calibri"/>
        </w:rPr>
        <w:t xml:space="preserve"> jako rozšiřujícím nástrojem k již využívanému</w:t>
      </w:r>
      <w:r w:rsidR="00ED6DC0">
        <w:rPr>
          <w:rFonts w:ascii="Calibri" w:hAnsi="Calibri" w:cs="Calibri"/>
        </w:rPr>
        <w:t xml:space="preserve"> LMS </w:t>
      </w:r>
      <w:proofErr w:type="spellStart"/>
      <w:r w:rsidR="00ED6DC0">
        <w:rPr>
          <w:rFonts w:ascii="Calibri" w:hAnsi="Calibri" w:cs="Calibri"/>
        </w:rPr>
        <w:t>Moodle</w:t>
      </w:r>
      <w:proofErr w:type="spellEnd"/>
      <w:r w:rsidR="00ED6DC0">
        <w:rPr>
          <w:rFonts w:ascii="Calibri" w:hAnsi="Calibri" w:cs="Calibri"/>
        </w:rPr>
        <w:t xml:space="preserve">. </w:t>
      </w:r>
      <w:r w:rsidR="00D433F4">
        <w:rPr>
          <w:rFonts w:ascii="Calibri" w:hAnsi="Calibri" w:cs="Calibri"/>
        </w:rPr>
        <w:t xml:space="preserve">Studenti byli vždy </w:t>
      </w:r>
      <w:r w:rsidR="005132ED">
        <w:rPr>
          <w:rFonts w:ascii="Calibri" w:hAnsi="Calibri" w:cs="Calibri"/>
        </w:rPr>
        <w:t xml:space="preserve">v úvodu </w:t>
      </w:r>
      <w:r w:rsidR="00D433F4">
        <w:rPr>
          <w:rFonts w:ascii="Calibri" w:hAnsi="Calibri" w:cs="Calibri"/>
        </w:rPr>
        <w:t xml:space="preserve">proškoleni na práci se software a </w:t>
      </w:r>
      <w:r w:rsidR="00C04586">
        <w:rPr>
          <w:rFonts w:ascii="Calibri" w:hAnsi="Calibri" w:cs="Calibri"/>
        </w:rPr>
        <w:t xml:space="preserve">seznámeni s </w:t>
      </w:r>
      <w:r w:rsidR="00D433F4">
        <w:rPr>
          <w:rFonts w:ascii="Calibri" w:hAnsi="Calibri" w:cs="Calibri"/>
        </w:rPr>
        <w:t xml:space="preserve">jeho možnostmi tak, aby se stali nezávislými uživateli a potencionálními </w:t>
      </w:r>
      <w:r w:rsidR="0090065C">
        <w:rPr>
          <w:rFonts w:ascii="Calibri" w:hAnsi="Calibri" w:cs="Calibri"/>
        </w:rPr>
        <w:t xml:space="preserve">samostatnými </w:t>
      </w:r>
      <w:r w:rsidR="00D433F4">
        <w:rPr>
          <w:rFonts w:ascii="Calibri" w:hAnsi="Calibri" w:cs="Calibri"/>
        </w:rPr>
        <w:t xml:space="preserve">tvůrci vlastního portfolia. </w:t>
      </w:r>
      <w:r w:rsidR="00D733E0">
        <w:rPr>
          <w:rFonts w:ascii="Calibri" w:hAnsi="Calibri" w:cs="Calibri"/>
        </w:rPr>
        <w:t xml:space="preserve">Elektronické portfolio bylo využito v následujících projektech rozvíjejících jednotlivé jazykové dovednosti a také </w:t>
      </w:r>
      <w:r w:rsidR="005132ED">
        <w:rPr>
          <w:rFonts w:ascii="Calibri" w:hAnsi="Calibri" w:cs="Calibri"/>
        </w:rPr>
        <w:t xml:space="preserve">tzv. </w:t>
      </w:r>
      <w:r w:rsidR="00D733E0">
        <w:rPr>
          <w:rFonts w:ascii="Calibri" w:hAnsi="Calibri" w:cs="Calibri"/>
        </w:rPr>
        <w:t xml:space="preserve">soft </w:t>
      </w:r>
      <w:proofErr w:type="spellStart"/>
      <w:r w:rsidR="00D733E0">
        <w:rPr>
          <w:rFonts w:ascii="Calibri" w:hAnsi="Calibri" w:cs="Calibri"/>
        </w:rPr>
        <w:t>skills</w:t>
      </w:r>
      <w:proofErr w:type="spellEnd"/>
      <w:r w:rsidR="00D733E0">
        <w:rPr>
          <w:rFonts w:ascii="Calibri" w:hAnsi="Calibri" w:cs="Calibri"/>
        </w:rPr>
        <w:t xml:space="preserve">: tvorba životopisu, </w:t>
      </w:r>
      <w:proofErr w:type="spellStart"/>
      <w:r w:rsidR="00D733E0">
        <w:rPr>
          <w:rFonts w:ascii="Calibri" w:hAnsi="Calibri" w:cs="Calibri"/>
        </w:rPr>
        <w:t>Mahoodle</w:t>
      </w:r>
      <w:proofErr w:type="spellEnd"/>
      <w:r w:rsidR="00D733E0">
        <w:rPr>
          <w:rFonts w:ascii="Calibri" w:hAnsi="Calibri" w:cs="Calibri"/>
        </w:rPr>
        <w:t xml:space="preserve"> </w:t>
      </w:r>
      <w:r w:rsidR="00C04586">
        <w:rPr>
          <w:rFonts w:ascii="Calibri" w:hAnsi="Calibri" w:cs="Calibri"/>
        </w:rPr>
        <w:t xml:space="preserve">- </w:t>
      </w:r>
      <w:r w:rsidR="00D733E0">
        <w:rPr>
          <w:rFonts w:ascii="Calibri" w:hAnsi="Calibri" w:cs="Calibri"/>
        </w:rPr>
        <w:t xml:space="preserve">projekt zaměřený na </w:t>
      </w:r>
      <w:r w:rsidR="005132ED">
        <w:rPr>
          <w:rFonts w:ascii="Calibri" w:hAnsi="Calibri" w:cs="Calibri"/>
        </w:rPr>
        <w:t xml:space="preserve">nácvik </w:t>
      </w:r>
      <w:r w:rsidR="00D733E0">
        <w:rPr>
          <w:rFonts w:ascii="Calibri" w:hAnsi="Calibri" w:cs="Calibri"/>
        </w:rPr>
        <w:t>prezentační</w:t>
      </w:r>
      <w:r w:rsidR="005132ED">
        <w:rPr>
          <w:rFonts w:ascii="Calibri" w:hAnsi="Calibri" w:cs="Calibri"/>
        </w:rPr>
        <w:t>ch dovedností</w:t>
      </w:r>
      <w:r w:rsidR="00C04586">
        <w:rPr>
          <w:rFonts w:ascii="Calibri" w:hAnsi="Calibri" w:cs="Calibri"/>
        </w:rPr>
        <w:t xml:space="preserve"> v rámci LSP</w:t>
      </w:r>
      <w:r w:rsidR="00D733E0">
        <w:rPr>
          <w:rFonts w:ascii="Calibri" w:hAnsi="Calibri" w:cs="Calibri"/>
        </w:rPr>
        <w:t xml:space="preserve">, </w:t>
      </w:r>
      <w:r w:rsidR="005132ED">
        <w:rPr>
          <w:rFonts w:ascii="Calibri" w:hAnsi="Calibri" w:cs="Calibri"/>
        </w:rPr>
        <w:t xml:space="preserve">práce s </w:t>
      </w:r>
      <w:r w:rsidR="00D733E0">
        <w:rPr>
          <w:rFonts w:ascii="Calibri" w:hAnsi="Calibri" w:cs="Calibri"/>
        </w:rPr>
        <w:t>psaný</w:t>
      </w:r>
      <w:r w:rsidR="005132ED">
        <w:rPr>
          <w:rFonts w:ascii="Calibri" w:hAnsi="Calibri" w:cs="Calibri"/>
        </w:rPr>
        <w:t>m</w:t>
      </w:r>
      <w:r w:rsidR="00D733E0">
        <w:rPr>
          <w:rFonts w:ascii="Calibri" w:hAnsi="Calibri" w:cs="Calibri"/>
        </w:rPr>
        <w:t xml:space="preserve"> projev</w:t>
      </w:r>
      <w:r w:rsidR="005132ED">
        <w:rPr>
          <w:rFonts w:ascii="Calibri" w:hAnsi="Calibri" w:cs="Calibri"/>
        </w:rPr>
        <w:t>em</w:t>
      </w:r>
      <w:r w:rsidR="00D733E0">
        <w:rPr>
          <w:rFonts w:ascii="Calibri" w:hAnsi="Calibri" w:cs="Calibri"/>
        </w:rPr>
        <w:t xml:space="preserve"> formou blogování a mezinárodní projekt </w:t>
      </w:r>
      <w:r w:rsidR="005132ED">
        <w:rPr>
          <w:rFonts w:ascii="Calibri" w:hAnsi="Calibri" w:cs="Calibri"/>
        </w:rPr>
        <w:t>snažící se propojit</w:t>
      </w:r>
      <w:r w:rsidR="00D733E0">
        <w:rPr>
          <w:rFonts w:ascii="Calibri" w:hAnsi="Calibri" w:cs="Calibri"/>
        </w:rPr>
        <w:t xml:space="preserve"> české studenty se studenty zahraničními.</w:t>
      </w:r>
    </w:p>
    <w:p w:rsidR="003502EF" w:rsidRPr="00931570" w:rsidRDefault="008F0717">
      <w:pPr>
        <w:pStyle w:val="Nadpissekce"/>
        <w:tabs>
          <w:tab w:val="left" w:pos="576"/>
        </w:tabs>
        <w:rPr>
          <w:rFonts w:ascii="Calibri" w:hAnsi="Calibri" w:cs="Calibri"/>
          <w:lang w:val="cs-CZ"/>
        </w:rPr>
      </w:pPr>
      <w:r>
        <w:rPr>
          <w:rFonts w:ascii="Calibri" w:hAnsi="Calibri" w:cs="Calibri"/>
          <w:lang w:val="cs-CZ"/>
        </w:rPr>
        <w:t>Tvorba životopisu</w:t>
      </w:r>
      <w:r w:rsidR="003502EF" w:rsidRPr="00931570">
        <w:rPr>
          <w:rFonts w:ascii="Calibri" w:hAnsi="Calibri" w:cs="Calibri"/>
          <w:lang w:val="cs-CZ"/>
        </w:rPr>
        <w:t xml:space="preserve">   </w:t>
      </w:r>
    </w:p>
    <w:p w:rsidR="003502EF" w:rsidRPr="00931570" w:rsidRDefault="008F0717">
      <w:pPr>
        <w:pStyle w:val="Textpspvku"/>
        <w:rPr>
          <w:rFonts w:ascii="Calibri" w:hAnsi="Calibri" w:cs="Calibri"/>
        </w:rPr>
      </w:pPr>
      <w:r>
        <w:rPr>
          <w:rFonts w:ascii="Calibri" w:hAnsi="Calibri" w:cs="Calibri"/>
        </w:rPr>
        <w:t xml:space="preserve">Studenti oboru Polygrafie byli instruováni a </w:t>
      </w:r>
      <w:r w:rsidR="0074076B">
        <w:rPr>
          <w:rFonts w:ascii="Calibri" w:hAnsi="Calibri" w:cs="Calibri"/>
        </w:rPr>
        <w:t>poté</w:t>
      </w:r>
      <w:r>
        <w:rPr>
          <w:rFonts w:ascii="Calibri" w:hAnsi="Calibri" w:cs="Calibri"/>
        </w:rPr>
        <w:t xml:space="preserve"> vyzváni vytvořit vlastní životopis v cílovém jazyce a ten následně sdílet s vyučujícím za účelem poskytnutí zpětné vazby. Prostředí </w:t>
      </w:r>
      <w:proofErr w:type="spellStart"/>
      <w:r>
        <w:rPr>
          <w:rFonts w:ascii="Calibri" w:hAnsi="Calibri" w:cs="Calibri"/>
        </w:rPr>
        <w:t>Mahary</w:t>
      </w:r>
      <w:proofErr w:type="spellEnd"/>
      <w:r w:rsidR="0074076B">
        <w:rPr>
          <w:rFonts w:ascii="Calibri" w:hAnsi="Calibri" w:cs="Calibri"/>
        </w:rPr>
        <w:t xml:space="preserve"> poskytu</w:t>
      </w:r>
      <w:r>
        <w:rPr>
          <w:rFonts w:ascii="Calibri" w:hAnsi="Calibri" w:cs="Calibri"/>
        </w:rPr>
        <w:t xml:space="preserve">jící </w:t>
      </w:r>
      <w:r w:rsidR="0074076B">
        <w:rPr>
          <w:rFonts w:ascii="Calibri" w:hAnsi="Calibri" w:cs="Calibri"/>
        </w:rPr>
        <w:t xml:space="preserve">prostředí pro </w:t>
      </w:r>
      <w:r>
        <w:rPr>
          <w:rFonts w:ascii="Calibri" w:hAnsi="Calibri" w:cs="Calibri"/>
        </w:rPr>
        <w:t>práci s vlastním portfoliem z</w:t>
      </w:r>
      <w:r w:rsidR="0074076B">
        <w:rPr>
          <w:rFonts w:ascii="Calibri" w:hAnsi="Calibri" w:cs="Calibri"/>
        </w:rPr>
        <w:t>achyceném prostřednictvím obrazového či video materiálu</w:t>
      </w:r>
      <w:r>
        <w:rPr>
          <w:rFonts w:ascii="Calibri" w:hAnsi="Calibri" w:cs="Calibri"/>
        </w:rPr>
        <w:t xml:space="preserve"> umožňuje vytvořit </w:t>
      </w:r>
      <w:r w:rsidR="0074076B">
        <w:rPr>
          <w:rFonts w:ascii="Calibri" w:hAnsi="Calibri" w:cs="Calibri"/>
        </w:rPr>
        <w:t xml:space="preserve">v případě životopisu </w:t>
      </w:r>
      <w:r>
        <w:rPr>
          <w:rFonts w:ascii="Calibri" w:hAnsi="Calibri" w:cs="Calibri"/>
        </w:rPr>
        <w:t xml:space="preserve">velice interaktivní a netradiční finální produkt, který lze velmi snadno automaticky aktualizovat. </w:t>
      </w:r>
    </w:p>
    <w:p w:rsidR="008F0717" w:rsidRDefault="008F0717" w:rsidP="008F0717">
      <w:pPr>
        <w:pStyle w:val="ELNormalnitext"/>
        <w:jc w:val="center"/>
        <w:rPr>
          <w:lang w:val="en-GB"/>
        </w:rPr>
      </w:pPr>
      <w:r w:rsidRPr="005D46BD">
        <w:rPr>
          <w:noProof/>
        </w:rPr>
        <w:lastRenderedPageBreak/>
        <w:drawing>
          <wp:inline distT="0" distB="0" distL="0" distR="0" wp14:anchorId="0E6C8161" wp14:editId="73AC240D">
            <wp:extent cx="2952750" cy="3820332"/>
            <wp:effectExtent l="0" t="0" r="0" b="8890"/>
            <wp:docPr id="3" name="Obrázek 3" descr="D:\Data\lipo0423\Plocha\Résumé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ata\lipo0423\Plocha\Résumé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728" cy="3825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0717" w:rsidRPr="00376B2A" w:rsidRDefault="00874B42" w:rsidP="00376B2A">
      <w:pPr>
        <w:pStyle w:val="Popisobrzku"/>
        <w:rPr>
          <w:rStyle w:val="StylPopisobrzkuChar"/>
          <w:lang w:val="cs-CZ"/>
        </w:rPr>
      </w:pPr>
      <w:r w:rsidRPr="00931570">
        <w:rPr>
          <w:rStyle w:val="StylPopisobrzkuChar"/>
          <w:rFonts w:ascii="Calibri" w:hAnsi="Calibri" w:cs="Calibri"/>
          <w:lang w:val="cs-CZ"/>
        </w:rPr>
        <w:t>Obr. 1</w:t>
      </w:r>
      <w:r w:rsidRPr="00376B2A">
        <w:rPr>
          <w:rStyle w:val="StylPopisobrzkuChar"/>
          <w:lang w:val="cs-CZ"/>
        </w:rPr>
        <w:t xml:space="preserve"> Příklad vizuálně pojatého životopisu</w:t>
      </w:r>
    </w:p>
    <w:p w:rsidR="00874B42" w:rsidRPr="00931570" w:rsidRDefault="00874B42" w:rsidP="00874B42">
      <w:pPr>
        <w:pStyle w:val="Nadpissekce"/>
        <w:tabs>
          <w:tab w:val="left" w:pos="576"/>
        </w:tabs>
        <w:rPr>
          <w:rFonts w:ascii="Calibri" w:hAnsi="Calibri" w:cs="Calibri"/>
          <w:lang w:val="cs-CZ"/>
        </w:rPr>
      </w:pPr>
      <w:r>
        <w:rPr>
          <w:rFonts w:ascii="Calibri" w:hAnsi="Calibri" w:cs="Calibri"/>
          <w:lang w:val="cs-CZ"/>
        </w:rPr>
        <w:t xml:space="preserve">Projekt </w:t>
      </w:r>
      <w:proofErr w:type="spellStart"/>
      <w:r>
        <w:rPr>
          <w:rFonts w:ascii="Calibri" w:hAnsi="Calibri" w:cs="Calibri"/>
          <w:lang w:val="cs-CZ"/>
        </w:rPr>
        <w:t>Mahoodle</w:t>
      </w:r>
      <w:proofErr w:type="spellEnd"/>
      <w:r>
        <w:rPr>
          <w:rFonts w:ascii="Calibri" w:hAnsi="Calibri" w:cs="Calibri"/>
          <w:lang w:val="cs-CZ"/>
        </w:rPr>
        <w:t xml:space="preserve"> – prezentace stránky vytvořené v </w:t>
      </w:r>
      <w:proofErr w:type="spellStart"/>
      <w:r>
        <w:rPr>
          <w:rFonts w:ascii="Calibri" w:hAnsi="Calibri" w:cs="Calibri"/>
          <w:lang w:val="cs-CZ"/>
        </w:rPr>
        <w:t>Mahaře</w:t>
      </w:r>
      <w:proofErr w:type="spellEnd"/>
      <w:r w:rsidRPr="00931570">
        <w:rPr>
          <w:rFonts w:ascii="Calibri" w:hAnsi="Calibri" w:cs="Calibri"/>
          <w:lang w:val="cs-CZ"/>
        </w:rPr>
        <w:t xml:space="preserve">   </w:t>
      </w:r>
    </w:p>
    <w:p w:rsidR="00874B42" w:rsidRPr="00931570" w:rsidRDefault="005132ED" w:rsidP="00874B42">
      <w:pPr>
        <w:pStyle w:val="Textpspvku"/>
        <w:rPr>
          <w:rFonts w:ascii="Calibri" w:hAnsi="Calibri" w:cs="Calibri"/>
        </w:rPr>
      </w:pPr>
      <w:r>
        <w:rPr>
          <w:rFonts w:ascii="Calibri" w:hAnsi="Calibri" w:cs="Calibri"/>
        </w:rPr>
        <w:t>Student</w:t>
      </w:r>
      <w:r w:rsidR="0074076B">
        <w:rPr>
          <w:rFonts w:ascii="Calibri" w:hAnsi="Calibri" w:cs="Calibri"/>
        </w:rPr>
        <w:t>i</w:t>
      </w:r>
      <w:r>
        <w:rPr>
          <w:rFonts w:ascii="Calibri" w:hAnsi="Calibri" w:cs="Calibri"/>
        </w:rPr>
        <w:t xml:space="preserve"> zapsaní v </w:t>
      </w:r>
      <w:r w:rsidR="00874B42">
        <w:rPr>
          <w:rFonts w:ascii="Calibri" w:hAnsi="Calibri" w:cs="Calibri"/>
        </w:rPr>
        <w:t xml:space="preserve">kurzu vytvořeném v prostředí LMS </w:t>
      </w:r>
      <w:proofErr w:type="spellStart"/>
      <w:r w:rsidR="00874B42">
        <w:rPr>
          <w:rFonts w:ascii="Calibri" w:hAnsi="Calibri" w:cs="Calibri"/>
        </w:rPr>
        <w:t>Moodle</w:t>
      </w:r>
      <w:proofErr w:type="spellEnd"/>
      <w:r w:rsidR="000F78FD">
        <w:rPr>
          <w:rFonts w:ascii="Calibri" w:hAnsi="Calibri" w:cs="Calibri"/>
        </w:rPr>
        <w:t xml:space="preserve"> dostanou prostřednictvím tohoto kurzu relevantní specifický obsah v cílovém jazyce utříděný </w:t>
      </w:r>
      <w:r>
        <w:rPr>
          <w:rFonts w:ascii="Calibri" w:hAnsi="Calibri" w:cs="Calibri"/>
        </w:rPr>
        <w:t>tematicky</w:t>
      </w:r>
      <w:r w:rsidR="000F78FD">
        <w:rPr>
          <w:rFonts w:ascii="Calibri" w:hAnsi="Calibri" w:cs="Calibri"/>
        </w:rPr>
        <w:t xml:space="preserve"> s ohledem na daný stud</w:t>
      </w:r>
      <w:r>
        <w:rPr>
          <w:rFonts w:ascii="Calibri" w:hAnsi="Calibri" w:cs="Calibri"/>
        </w:rPr>
        <w:t>ijní obor. Studenti jsou vyzváni</w:t>
      </w:r>
      <w:r w:rsidR="000F78FD">
        <w:rPr>
          <w:rFonts w:ascii="Calibri" w:hAnsi="Calibri" w:cs="Calibri"/>
        </w:rPr>
        <w:t xml:space="preserve"> rozšířit téma</w:t>
      </w:r>
      <w:r w:rsidR="00794E60">
        <w:rPr>
          <w:rFonts w:ascii="Calibri" w:hAnsi="Calibri" w:cs="Calibri"/>
        </w:rPr>
        <w:t xml:space="preserve">ta kurzu dle vlastního výběru </w:t>
      </w:r>
      <w:r>
        <w:rPr>
          <w:rFonts w:ascii="Calibri" w:hAnsi="Calibri" w:cs="Calibri"/>
        </w:rPr>
        <w:t xml:space="preserve">o relevantní informace </w:t>
      </w:r>
      <w:r w:rsidR="00794E60">
        <w:rPr>
          <w:rFonts w:ascii="Calibri" w:hAnsi="Calibri" w:cs="Calibri"/>
        </w:rPr>
        <w:t>a jako nástroj použít tvorbu tzv. Stránky v </w:t>
      </w:r>
      <w:proofErr w:type="spellStart"/>
      <w:r w:rsidR="00794E60">
        <w:rPr>
          <w:rFonts w:ascii="Calibri" w:hAnsi="Calibri" w:cs="Calibri"/>
        </w:rPr>
        <w:t>Mahaře</w:t>
      </w:r>
      <w:proofErr w:type="spellEnd"/>
      <w:r w:rsidR="00794E60">
        <w:rPr>
          <w:rFonts w:ascii="Calibri" w:hAnsi="Calibri" w:cs="Calibri"/>
        </w:rPr>
        <w:t xml:space="preserve">. Jelikož se jedná o využití </w:t>
      </w:r>
      <w:proofErr w:type="spellStart"/>
      <w:r w:rsidR="00794E60">
        <w:rPr>
          <w:rFonts w:ascii="Calibri" w:hAnsi="Calibri" w:cs="Calibri"/>
        </w:rPr>
        <w:t>eLearningu</w:t>
      </w:r>
      <w:proofErr w:type="spellEnd"/>
      <w:r w:rsidR="00794E60">
        <w:rPr>
          <w:rFonts w:ascii="Calibri" w:hAnsi="Calibri" w:cs="Calibri"/>
        </w:rPr>
        <w:t xml:space="preserve"> v duchu </w:t>
      </w:r>
      <w:proofErr w:type="spellStart"/>
      <w:r w:rsidR="00794E60">
        <w:rPr>
          <w:rFonts w:ascii="Calibri" w:hAnsi="Calibri" w:cs="Calibri"/>
        </w:rPr>
        <w:t>blended</w:t>
      </w:r>
      <w:proofErr w:type="spellEnd"/>
      <w:r w:rsidR="00794E60">
        <w:rPr>
          <w:rFonts w:ascii="Calibri" w:hAnsi="Calibri" w:cs="Calibri"/>
        </w:rPr>
        <w:t xml:space="preserve"> </w:t>
      </w:r>
      <w:proofErr w:type="spellStart"/>
      <w:r w:rsidR="00794E60">
        <w:rPr>
          <w:rFonts w:ascii="Calibri" w:hAnsi="Calibri" w:cs="Calibri"/>
        </w:rPr>
        <w:t>learning</w:t>
      </w:r>
      <w:proofErr w:type="spellEnd"/>
      <w:r w:rsidR="00794E60">
        <w:rPr>
          <w:rFonts w:ascii="Calibri" w:hAnsi="Calibri" w:cs="Calibri"/>
        </w:rPr>
        <w:t>, studenti následně prezentují stránky vytvořené v </w:t>
      </w:r>
      <w:proofErr w:type="spellStart"/>
      <w:r w:rsidR="00794E60">
        <w:rPr>
          <w:rFonts w:ascii="Calibri" w:hAnsi="Calibri" w:cs="Calibri"/>
        </w:rPr>
        <w:t>Mahaře</w:t>
      </w:r>
      <w:proofErr w:type="spellEnd"/>
      <w:r w:rsidR="00794E60">
        <w:rPr>
          <w:rFonts w:ascii="Calibri" w:hAnsi="Calibri" w:cs="Calibri"/>
        </w:rPr>
        <w:t xml:space="preserve"> v </w:t>
      </w:r>
      <w:r>
        <w:rPr>
          <w:rFonts w:ascii="Calibri" w:hAnsi="Calibri" w:cs="Calibri"/>
        </w:rPr>
        <w:t>kontaktních hodinách a doplňují</w:t>
      </w:r>
      <w:r w:rsidR="00794E60">
        <w:rPr>
          <w:rFonts w:ascii="Calibri" w:hAnsi="Calibri" w:cs="Calibri"/>
        </w:rPr>
        <w:t xml:space="preserve"> tak probíraná témata.</w:t>
      </w:r>
      <w:r w:rsidR="004E4F0B">
        <w:rPr>
          <w:rFonts w:ascii="Calibri" w:hAnsi="Calibri" w:cs="Calibri"/>
        </w:rPr>
        <w:t xml:space="preserve"> </w:t>
      </w:r>
      <w:proofErr w:type="spellStart"/>
      <w:r w:rsidR="004E4F0B">
        <w:rPr>
          <w:rFonts w:ascii="Calibri" w:hAnsi="Calibri" w:cs="Calibri"/>
        </w:rPr>
        <w:t>Mahara</w:t>
      </w:r>
      <w:proofErr w:type="spellEnd"/>
      <w:r w:rsidR="0074076B">
        <w:rPr>
          <w:rFonts w:ascii="Calibri" w:hAnsi="Calibri" w:cs="Calibri"/>
        </w:rPr>
        <w:t xml:space="preserve"> </w:t>
      </w:r>
      <w:proofErr w:type="spellStart"/>
      <w:r w:rsidR="0074076B">
        <w:rPr>
          <w:rFonts w:ascii="Calibri" w:hAnsi="Calibri" w:cs="Calibri"/>
        </w:rPr>
        <w:t>ePortfolio</w:t>
      </w:r>
      <w:proofErr w:type="spellEnd"/>
      <w:r w:rsidR="004E4F0B">
        <w:rPr>
          <w:rFonts w:ascii="Calibri" w:hAnsi="Calibri" w:cs="Calibri"/>
        </w:rPr>
        <w:t xml:space="preserve"> tedy může sloužit též jako prezentační nástroj.</w:t>
      </w:r>
      <w:r w:rsidR="000055EC">
        <w:rPr>
          <w:rFonts w:ascii="Calibri" w:hAnsi="Calibri" w:cs="Calibri"/>
        </w:rPr>
        <w:t xml:space="preserve"> V návaznosti na prezentaci mohou vyučující i studenti poskytovat k jednotlivým stránkám </w:t>
      </w:r>
      <w:r>
        <w:rPr>
          <w:rFonts w:ascii="Calibri" w:hAnsi="Calibri" w:cs="Calibri"/>
        </w:rPr>
        <w:t xml:space="preserve">písemnou </w:t>
      </w:r>
      <w:r w:rsidR="000055EC">
        <w:rPr>
          <w:rFonts w:ascii="Calibri" w:hAnsi="Calibri" w:cs="Calibri"/>
        </w:rPr>
        <w:t>zpětnou vazbu</w:t>
      </w:r>
      <w:r>
        <w:rPr>
          <w:rFonts w:ascii="Calibri" w:hAnsi="Calibri" w:cs="Calibri"/>
        </w:rPr>
        <w:t xml:space="preserve"> a to soukromou nebo veřejnou formou</w:t>
      </w:r>
      <w:r w:rsidR="000055EC">
        <w:rPr>
          <w:rFonts w:ascii="Calibri" w:hAnsi="Calibri" w:cs="Calibri"/>
        </w:rPr>
        <w:t>.</w:t>
      </w:r>
    </w:p>
    <w:p w:rsidR="00874B42" w:rsidRPr="00931570" w:rsidRDefault="000055EC" w:rsidP="00874B42">
      <w:pPr>
        <w:pStyle w:val="Nadpissekce"/>
        <w:tabs>
          <w:tab w:val="left" w:pos="576"/>
        </w:tabs>
        <w:rPr>
          <w:rFonts w:ascii="Calibri" w:hAnsi="Calibri" w:cs="Calibri"/>
          <w:lang w:val="cs-CZ"/>
        </w:rPr>
      </w:pPr>
      <w:r>
        <w:rPr>
          <w:rFonts w:ascii="Calibri" w:hAnsi="Calibri" w:cs="Calibri"/>
          <w:lang w:val="cs-CZ"/>
        </w:rPr>
        <w:t>Blogování se studenty zdravotnických studií</w:t>
      </w:r>
      <w:r w:rsidR="00874B42" w:rsidRPr="00931570">
        <w:rPr>
          <w:rFonts w:ascii="Calibri" w:hAnsi="Calibri" w:cs="Calibri"/>
          <w:lang w:val="cs-CZ"/>
        </w:rPr>
        <w:t xml:space="preserve">   </w:t>
      </w:r>
    </w:p>
    <w:p w:rsidR="00E11057" w:rsidRDefault="000055EC" w:rsidP="00D86752">
      <w:pPr>
        <w:pStyle w:val="Textpspvku"/>
        <w:rPr>
          <w:rFonts w:ascii="Calibri" w:hAnsi="Calibri" w:cs="Calibri"/>
        </w:rPr>
      </w:pPr>
      <w:r>
        <w:rPr>
          <w:rFonts w:ascii="Calibri" w:hAnsi="Calibri" w:cs="Calibri"/>
        </w:rPr>
        <w:t>Skupina 43 studentů zdravotnických studií participovala na pilotním projektu rozvíjejícím jejich dovednosti psaní v cílovém jazyce.</w:t>
      </w:r>
      <w:r w:rsidR="00D86752">
        <w:rPr>
          <w:rFonts w:ascii="Calibri" w:hAnsi="Calibri" w:cs="Calibri"/>
        </w:rPr>
        <w:t xml:space="preserve"> Nejprve vyučující vytvoří</w:t>
      </w:r>
      <w:r>
        <w:rPr>
          <w:rFonts w:ascii="Calibri" w:hAnsi="Calibri" w:cs="Calibri"/>
        </w:rPr>
        <w:t xml:space="preserve"> skupinu a skupinovou stránku</w:t>
      </w:r>
      <w:r w:rsidR="00D86752">
        <w:rPr>
          <w:rFonts w:ascii="Calibri" w:hAnsi="Calibri" w:cs="Calibri"/>
        </w:rPr>
        <w:t xml:space="preserve"> obsahující instrukce a užitečné tipy pro psaní blogů. </w:t>
      </w:r>
      <w:r>
        <w:rPr>
          <w:rFonts w:ascii="Calibri" w:hAnsi="Calibri" w:cs="Calibri"/>
        </w:rPr>
        <w:t xml:space="preserve"> </w:t>
      </w:r>
      <w:r w:rsidR="00D86752">
        <w:rPr>
          <w:rFonts w:ascii="Calibri" w:hAnsi="Calibri" w:cs="Calibri"/>
        </w:rPr>
        <w:t>Je vhodn</w:t>
      </w:r>
      <w:r w:rsidR="00B62436">
        <w:rPr>
          <w:rFonts w:ascii="Calibri" w:hAnsi="Calibri" w:cs="Calibri"/>
        </w:rPr>
        <w:t>é studenty též odkázat na některý</w:t>
      </w:r>
      <w:r w:rsidR="00D86752">
        <w:rPr>
          <w:rFonts w:ascii="Calibri" w:hAnsi="Calibri" w:cs="Calibri"/>
        </w:rPr>
        <w:t xml:space="preserve"> úspěšný blog dostupný přímo na Internetu. </w:t>
      </w:r>
      <w:r w:rsidR="00E11057">
        <w:rPr>
          <w:rFonts w:ascii="Calibri" w:hAnsi="Calibri" w:cs="Calibri"/>
        </w:rPr>
        <w:t>Násled</w:t>
      </w:r>
      <w:r w:rsidR="00B62436">
        <w:rPr>
          <w:rFonts w:ascii="Calibri" w:hAnsi="Calibri" w:cs="Calibri"/>
        </w:rPr>
        <w:t>ně byli studenti instruováni</w:t>
      </w:r>
      <w:r w:rsidR="00E11057">
        <w:rPr>
          <w:rFonts w:ascii="Calibri" w:hAnsi="Calibri" w:cs="Calibri"/>
        </w:rPr>
        <w:t xml:space="preserve"> napsat příspěvek popisující a shrnující jejich odbornou praxi v nemocnicích a to opět v cílovém jazyce. Druhotným, ale neméně důležitým cílem aktivity bylo sdílet zkušenosti z nemocniční praxe a to především se studenty přicházejícími ze středních škol všeobecného zaměření, kteří nemají zkušenosti </w:t>
      </w:r>
      <w:r w:rsidR="00E11057">
        <w:rPr>
          <w:rFonts w:ascii="Calibri" w:hAnsi="Calibri" w:cs="Calibri"/>
        </w:rPr>
        <w:lastRenderedPageBreak/>
        <w:t>s žádnou praxí a setkávají se s ní poprvé až na vysoké škole (na rozdíl od studentů středních zdravotn</w:t>
      </w:r>
      <w:r w:rsidR="0074076B">
        <w:rPr>
          <w:rFonts w:ascii="Calibri" w:hAnsi="Calibri" w:cs="Calibri"/>
        </w:rPr>
        <w:t>ický</w:t>
      </w:r>
      <w:r w:rsidR="00E11057">
        <w:rPr>
          <w:rFonts w:ascii="Calibri" w:hAnsi="Calibri" w:cs="Calibri"/>
        </w:rPr>
        <w:t xml:space="preserve">ch škol). </w:t>
      </w:r>
    </w:p>
    <w:p w:rsidR="00E11057" w:rsidRPr="00E11057" w:rsidRDefault="00E11057" w:rsidP="00D86752">
      <w:pPr>
        <w:pStyle w:val="Textpspvku"/>
        <w:rPr>
          <w:rFonts w:ascii="Calibri" w:hAnsi="Calibri" w:cs="Calibri"/>
        </w:rPr>
      </w:pPr>
    </w:p>
    <w:p w:rsidR="000055EC" w:rsidRPr="005D46BD" w:rsidRDefault="000055EC" w:rsidP="000055EC">
      <w:pPr>
        <w:pStyle w:val="ELNormalnitext"/>
        <w:jc w:val="center"/>
        <w:rPr>
          <w:lang w:val="en-GB"/>
        </w:rPr>
      </w:pPr>
      <w:r w:rsidRPr="005D46BD">
        <w:rPr>
          <w:noProof/>
        </w:rPr>
        <w:drawing>
          <wp:inline distT="0" distB="0" distL="0" distR="0" wp14:anchorId="70339707" wp14:editId="0635DDB5">
            <wp:extent cx="4864608" cy="2772460"/>
            <wp:effectExtent l="0" t="0" r="0" b="889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r="9892" b="8649"/>
                    <a:stretch/>
                  </pic:blipFill>
                  <pic:spPr bwMode="auto">
                    <a:xfrm>
                      <a:off x="0" y="0"/>
                      <a:ext cx="4865891" cy="27731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1057" w:rsidRPr="00376B2A" w:rsidRDefault="00E11057" w:rsidP="00376B2A">
      <w:pPr>
        <w:pStyle w:val="Popisobrzku"/>
        <w:rPr>
          <w:rStyle w:val="StylPopisobrzkuChar"/>
          <w:lang w:val="cs-CZ"/>
        </w:rPr>
      </w:pPr>
      <w:r>
        <w:rPr>
          <w:rStyle w:val="StylPopisobrzkuChar"/>
          <w:rFonts w:ascii="Calibri" w:hAnsi="Calibri" w:cs="Calibri"/>
          <w:lang w:val="cs-CZ"/>
        </w:rPr>
        <w:t>Obr. 2</w:t>
      </w:r>
      <w:r w:rsidRPr="00376B2A">
        <w:rPr>
          <w:rStyle w:val="StylPopisobrzkuChar"/>
          <w:lang w:val="cs-CZ"/>
        </w:rPr>
        <w:t xml:space="preserve"> Zadání úkolu pro vytvoření blogu</w:t>
      </w:r>
    </w:p>
    <w:p w:rsidR="00CB084B" w:rsidRPr="00931570" w:rsidRDefault="00CB084B" w:rsidP="00CB084B">
      <w:pPr>
        <w:pStyle w:val="Nadpissekce"/>
        <w:tabs>
          <w:tab w:val="left" w:pos="576"/>
        </w:tabs>
        <w:rPr>
          <w:rFonts w:ascii="Calibri" w:hAnsi="Calibri" w:cs="Calibri"/>
          <w:lang w:val="cs-CZ"/>
        </w:rPr>
      </w:pPr>
      <w:r>
        <w:rPr>
          <w:rFonts w:ascii="Calibri" w:hAnsi="Calibri" w:cs="Calibri"/>
          <w:lang w:val="cs-CZ"/>
        </w:rPr>
        <w:t xml:space="preserve">Mezinárodní projekt </w:t>
      </w:r>
      <w:r w:rsidR="00B02392">
        <w:rPr>
          <w:rFonts w:ascii="Calibri" w:hAnsi="Calibri" w:cs="Calibri"/>
          <w:lang w:val="cs-CZ"/>
        </w:rPr>
        <w:t>realizovaný v</w:t>
      </w:r>
      <w:r>
        <w:rPr>
          <w:rFonts w:ascii="Calibri" w:hAnsi="Calibri" w:cs="Calibri"/>
          <w:lang w:val="cs-CZ"/>
        </w:rPr>
        <w:t xml:space="preserve"> </w:t>
      </w:r>
      <w:proofErr w:type="spellStart"/>
      <w:r>
        <w:rPr>
          <w:rFonts w:ascii="Calibri" w:hAnsi="Calibri" w:cs="Calibri"/>
          <w:lang w:val="cs-CZ"/>
        </w:rPr>
        <w:t>Mahaře</w:t>
      </w:r>
      <w:proofErr w:type="spellEnd"/>
      <w:r w:rsidRPr="00931570">
        <w:rPr>
          <w:rFonts w:ascii="Calibri" w:hAnsi="Calibri" w:cs="Calibri"/>
          <w:lang w:val="cs-CZ"/>
        </w:rPr>
        <w:t xml:space="preserve">   </w:t>
      </w:r>
    </w:p>
    <w:p w:rsidR="00B65593" w:rsidRDefault="00CB084B" w:rsidP="00B65593">
      <w:pPr>
        <w:pStyle w:val="ELNormalnitext"/>
        <w:rPr>
          <w:rFonts w:ascii="Calibri" w:hAnsi="Calibri" w:cs="Calibri"/>
        </w:rPr>
      </w:pPr>
      <w:r>
        <w:rPr>
          <w:rFonts w:ascii="Calibri" w:hAnsi="Calibri" w:cs="Calibri"/>
        </w:rPr>
        <w:t xml:space="preserve">Skupina českých studentů předmětu Angličtina pro chemii dostala za úkol vytvořit v prostředí pro tvorbu elektronických portfolií </w:t>
      </w:r>
      <w:proofErr w:type="spellStart"/>
      <w:r>
        <w:rPr>
          <w:rFonts w:ascii="Calibri" w:hAnsi="Calibri" w:cs="Calibri"/>
        </w:rPr>
        <w:t>Mahara</w:t>
      </w:r>
      <w:proofErr w:type="spellEnd"/>
      <w:r w:rsidR="00B65593">
        <w:rPr>
          <w:rFonts w:ascii="Calibri" w:hAnsi="Calibri" w:cs="Calibri"/>
        </w:rPr>
        <w:t xml:space="preserve"> stránku představující </w:t>
      </w:r>
      <w:r w:rsidR="00DF1712">
        <w:rPr>
          <w:rFonts w:ascii="Calibri" w:hAnsi="Calibri" w:cs="Calibri"/>
        </w:rPr>
        <w:t xml:space="preserve">jejich </w:t>
      </w:r>
      <w:r w:rsidR="00B65593">
        <w:rPr>
          <w:rFonts w:ascii="Calibri" w:hAnsi="Calibri" w:cs="Calibri"/>
        </w:rPr>
        <w:t xml:space="preserve">mateřskou univerzitu, obor studia nebo </w:t>
      </w:r>
      <w:r w:rsidR="00DF1712">
        <w:rPr>
          <w:rFonts w:ascii="Calibri" w:hAnsi="Calibri" w:cs="Calibri"/>
        </w:rPr>
        <w:t xml:space="preserve">sestavit </w:t>
      </w:r>
      <w:r w:rsidR="00B65593">
        <w:rPr>
          <w:rFonts w:ascii="Calibri" w:hAnsi="Calibri" w:cs="Calibri"/>
        </w:rPr>
        <w:t xml:space="preserve">návrh na možný společný výzkumný projekt. Studenti tvořili stránky s vědomím cílového publika, kterým byli studenti partnerské univerzity ve Finsku. Digitální artefakty vytvořené českými studenty pak byly prezentovány finským studentům a vyučujícím a ti byli vyzváni k poskytnutí zpětné vazby v rámci konaného semináře přímo na partnerské univerzitě. Jak již bylo řečeno v úvodu, </w:t>
      </w:r>
      <w:proofErr w:type="spellStart"/>
      <w:r w:rsidR="00B65593">
        <w:rPr>
          <w:rFonts w:ascii="Calibri" w:hAnsi="Calibri" w:cs="Calibri"/>
        </w:rPr>
        <w:t>Mahara</w:t>
      </w:r>
      <w:proofErr w:type="spellEnd"/>
      <w:r w:rsidR="00B65593">
        <w:rPr>
          <w:rFonts w:ascii="Calibri" w:hAnsi="Calibri" w:cs="Calibri"/>
        </w:rPr>
        <w:t xml:space="preserve"> není pouze nástrojem pro tvorbu a sdílení obsahu, ale </w:t>
      </w:r>
      <w:r w:rsidR="0074076B">
        <w:rPr>
          <w:rFonts w:ascii="Calibri" w:hAnsi="Calibri" w:cs="Calibri"/>
        </w:rPr>
        <w:t xml:space="preserve">je </w:t>
      </w:r>
      <w:r w:rsidR="00B65593">
        <w:rPr>
          <w:rFonts w:ascii="Calibri" w:hAnsi="Calibri" w:cs="Calibri"/>
        </w:rPr>
        <w:t xml:space="preserve">též nástrojem </w:t>
      </w:r>
      <w:proofErr w:type="spellStart"/>
      <w:r w:rsidR="00675D97">
        <w:rPr>
          <w:rFonts w:ascii="Calibri" w:hAnsi="Calibri" w:cs="Calibri"/>
        </w:rPr>
        <w:t>networkingu</w:t>
      </w:r>
      <w:proofErr w:type="spellEnd"/>
      <w:r w:rsidR="00675D97">
        <w:rPr>
          <w:rFonts w:ascii="Calibri" w:hAnsi="Calibri" w:cs="Calibri"/>
        </w:rPr>
        <w:t xml:space="preserve"> – budování vztahů, ideálně vedoucího k vytvoření tzv. PLN (</w:t>
      </w:r>
      <w:proofErr w:type="spellStart"/>
      <w:r w:rsidR="00675D97">
        <w:rPr>
          <w:rFonts w:ascii="Calibri" w:hAnsi="Calibri" w:cs="Calibri"/>
        </w:rPr>
        <w:t>Personal</w:t>
      </w:r>
      <w:proofErr w:type="spellEnd"/>
      <w:r w:rsidR="00675D97">
        <w:rPr>
          <w:rFonts w:ascii="Calibri" w:hAnsi="Calibri" w:cs="Calibri"/>
        </w:rPr>
        <w:t xml:space="preserve"> </w:t>
      </w:r>
      <w:proofErr w:type="spellStart"/>
      <w:r w:rsidR="00675D97">
        <w:rPr>
          <w:rFonts w:ascii="Calibri" w:hAnsi="Calibri" w:cs="Calibri"/>
        </w:rPr>
        <w:t>Learning</w:t>
      </w:r>
      <w:proofErr w:type="spellEnd"/>
      <w:r w:rsidR="00675D97">
        <w:rPr>
          <w:rFonts w:ascii="Calibri" w:hAnsi="Calibri" w:cs="Calibri"/>
        </w:rPr>
        <w:t xml:space="preserve"> Network) osobní učební sítě, která může jedinci významně usnadnit a urychlit přístup k informacím a </w:t>
      </w:r>
      <w:r w:rsidR="00B02392">
        <w:rPr>
          <w:rFonts w:ascii="Calibri" w:hAnsi="Calibri" w:cs="Calibri"/>
        </w:rPr>
        <w:t xml:space="preserve">zrychlit tak </w:t>
      </w:r>
      <w:r w:rsidR="00675D97">
        <w:rPr>
          <w:rFonts w:ascii="Calibri" w:hAnsi="Calibri" w:cs="Calibri"/>
        </w:rPr>
        <w:t xml:space="preserve">proces samotného učení. </w:t>
      </w:r>
    </w:p>
    <w:p w:rsidR="00675D97" w:rsidRDefault="00B02392" w:rsidP="00675D97">
      <w:pPr>
        <w:pStyle w:val="Nadpiskapitoly"/>
        <w:tabs>
          <w:tab w:val="left" w:pos="432"/>
        </w:tabs>
        <w:rPr>
          <w:rFonts w:ascii="Calibri" w:hAnsi="Calibri" w:cs="Calibri"/>
          <w:lang w:val="cs-CZ"/>
        </w:rPr>
      </w:pPr>
      <w:r>
        <w:rPr>
          <w:rFonts w:ascii="Calibri" w:hAnsi="Calibri" w:cs="Calibri"/>
          <w:lang w:val="cs-CZ"/>
        </w:rPr>
        <w:t>Závěr: Hodnocení a zpětná vazba</w:t>
      </w:r>
    </w:p>
    <w:p w:rsidR="00B02392" w:rsidRPr="00376B2A" w:rsidRDefault="00B02392" w:rsidP="00376B2A">
      <w:pPr>
        <w:jc w:val="both"/>
        <w:rPr>
          <w:rFonts w:ascii="Calibri" w:hAnsi="Calibri" w:cs="Calibri"/>
          <w:lang w:eastAsia="cs-CZ"/>
        </w:rPr>
      </w:pPr>
      <w:r w:rsidRPr="00F65208">
        <w:rPr>
          <w:rFonts w:ascii="Calibri" w:hAnsi="Calibri" w:cs="Calibri"/>
          <w:lang w:eastAsia="cs-CZ"/>
        </w:rPr>
        <w:t xml:space="preserve">Využití nástroje pro tvorbu elektronických portfolií </w:t>
      </w:r>
      <w:proofErr w:type="spellStart"/>
      <w:r w:rsidRPr="00F65208">
        <w:rPr>
          <w:rFonts w:ascii="Calibri" w:hAnsi="Calibri" w:cs="Calibri"/>
          <w:lang w:eastAsia="cs-CZ"/>
        </w:rPr>
        <w:t>Mahara</w:t>
      </w:r>
      <w:proofErr w:type="spellEnd"/>
      <w:r w:rsidRPr="00F65208">
        <w:rPr>
          <w:rFonts w:ascii="Calibri" w:hAnsi="Calibri" w:cs="Calibri"/>
          <w:lang w:eastAsia="cs-CZ"/>
        </w:rPr>
        <w:t xml:space="preserve"> ve výuce odborného anglického jazyka na Jazykovém centru Univerzity Pardubice bylo pilotováno se studenty poprvé v akademic</w:t>
      </w:r>
      <w:r w:rsidR="0074076B">
        <w:rPr>
          <w:rFonts w:ascii="Calibri" w:hAnsi="Calibri" w:cs="Calibri"/>
          <w:lang w:eastAsia="cs-CZ"/>
        </w:rPr>
        <w:t>kém roce 2012/2013. Reflexi na roli</w:t>
      </w:r>
      <w:r w:rsidRPr="00F65208">
        <w:rPr>
          <w:rFonts w:ascii="Calibri" w:hAnsi="Calibri" w:cs="Calibri"/>
          <w:lang w:eastAsia="cs-CZ"/>
        </w:rPr>
        <w:t xml:space="preserve"> tutora jednotlivých kurzů využívající nást</w:t>
      </w:r>
      <w:r w:rsidR="002E1415">
        <w:rPr>
          <w:rFonts w:ascii="Calibri" w:hAnsi="Calibri" w:cs="Calibri"/>
          <w:lang w:eastAsia="cs-CZ"/>
        </w:rPr>
        <w:t xml:space="preserve">roj </w:t>
      </w:r>
      <w:proofErr w:type="spellStart"/>
      <w:r w:rsidR="002E1415">
        <w:rPr>
          <w:rFonts w:ascii="Calibri" w:hAnsi="Calibri" w:cs="Calibri"/>
          <w:lang w:eastAsia="cs-CZ"/>
        </w:rPr>
        <w:t>Mahara</w:t>
      </w:r>
      <w:proofErr w:type="spellEnd"/>
      <w:r w:rsidR="002E1415">
        <w:rPr>
          <w:rFonts w:ascii="Calibri" w:hAnsi="Calibri" w:cs="Calibri"/>
          <w:lang w:eastAsia="cs-CZ"/>
        </w:rPr>
        <w:t xml:space="preserve"> by bylo možné popsat jako úspěšný pokus o posun od</w:t>
      </w:r>
      <w:r w:rsidRPr="00F65208">
        <w:rPr>
          <w:rFonts w:ascii="Calibri" w:hAnsi="Calibri" w:cs="Calibri"/>
          <w:lang w:eastAsia="cs-CZ"/>
        </w:rPr>
        <w:t> výuky, ve které leží těžiště převážně na tutorovi k</w:t>
      </w:r>
      <w:r w:rsidR="00982447" w:rsidRPr="00F65208">
        <w:rPr>
          <w:rFonts w:ascii="Calibri" w:hAnsi="Calibri" w:cs="Calibri"/>
          <w:lang w:eastAsia="cs-CZ"/>
        </w:rPr>
        <w:t> </w:t>
      </w:r>
      <w:r w:rsidRPr="00F65208">
        <w:rPr>
          <w:rFonts w:ascii="Calibri" w:hAnsi="Calibri" w:cs="Calibri"/>
          <w:lang w:eastAsia="cs-CZ"/>
        </w:rPr>
        <w:t>výuce</w:t>
      </w:r>
      <w:r w:rsidR="00982447" w:rsidRPr="00F65208">
        <w:rPr>
          <w:rFonts w:ascii="Calibri" w:hAnsi="Calibri" w:cs="Calibri"/>
          <w:lang w:eastAsia="cs-CZ"/>
        </w:rPr>
        <w:t xml:space="preserve"> zaměřené na studenty a na jejich aktivizaci. V zahraniční literatuře se pro tento trend začíná používat termín “</w:t>
      </w:r>
      <w:proofErr w:type="spellStart"/>
      <w:r w:rsidR="00982447" w:rsidRPr="00F65208">
        <w:rPr>
          <w:rFonts w:ascii="Calibri" w:hAnsi="Calibri" w:cs="Calibri"/>
          <w:lang w:eastAsia="cs-CZ"/>
        </w:rPr>
        <w:t>flipped</w:t>
      </w:r>
      <w:proofErr w:type="spellEnd"/>
      <w:r w:rsidR="00982447" w:rsidRPr="00F65208">
        <w:rPr>
          <w:rFonts w:ascii="Calibri" w:hAnsi="Calibri" w:cs="Calibri"/>
          <w:lang w:eastAsia="cs-CZ"/>
        </w:rPr>
        <w:t xml:space="preserve"> </w:t>
      </w:r>
      <w:proofErr w:type="spellStart"/>
      <w:r w:rsidR="00982447" w:rsidRPr="00F65208">
        <w:rPr>
          <w:rFonts w:ascii="Calibri" w:hAnsi="Calibri" w:cs="Calibri"/>
          <w:lang w:eastAsia="cs-CZ"/>
        </w:rPr>
        <w:t>teacher</w:t>
      </w:r>
      <w:proofErr w:type="spellEnd"/>
      <w:r w:rsidR="00982447" w:rsidRPr="00F65208">
        <w:rPr>
          <w:rFonts w:ascii="Calibri" w:hAnsi="Calibri" w:cs="Calibri"/>
          <w:lang w:eastAsia="cs-CZ"/>
        </w:rPr>
        <w:t xml:space="preserve">”, kdy se v určitých momentech vyučovacího procesu učitel stává tím, </w:t>
      </w:r>
      <w:r w:rsidR="00982447" w:rsidRPr="00F65208">
        <w:rPr>
          <w:rFonts w:ascii="Calibri" w:hAnsi="Calibri" w:cs="Calibri"/>
          <w:lang w:eastAsia="cs-CZ"/>
        </w:rPr>
        <w:lastRenderedPageBreak/>
        <w:t xml:space="preserve">kdo je vyučován a student se stává vyučujícím, tutorem či mentorem. Jednalo se o velice intenzivní </w:t>
      </w:r>
      <w:r w:rsidRPr="00F65208">
        <w:rPr>
          <w:rFonts w:ascii="Calibri" w:hAnsi="Calibri" w:cs="Calibri"/>
          <w:lang w:eastAsia="cs-CZ"/>
        </w:rPr>
        <w:t>akademický rok</w:t>
      </w:r>
      <w:r w:rsidR="00982447" w:rsidRPr="00F65208">
        <w:rPr>
          <w:rFonts w:ascii="Calibri" w:hAnsi="Calibri" w:cs="Calibri"/>
          <w:lang w:eastAsia="cs-CZ"/>
        </w:rPr>
        <w:t xml:space="preserve">, který byl zakončen procesem získání zpětné vazby od všech zúčastněných studentů. </w:t>
      </w:r>
      <w:r w:rsidRPr="00F65208">
        <w:rPr>
          <w:rFonts w:ascii="Calibri" w:hAnsi="Calibri" w:cs="Calibri"/>
          <w:lang w:eastAsia="cs-CZ"/>
        </w:rPr>
        <w:t xml:space="preserve"> </w:t>
      </w:r>
      <w:r w:rsidR="00982447" w:rsidRPr="00F65208">
        <w:rPr>
          <w:rFonts w:ascii="Calibri" w:hAnsi="Calibri" w:cs="Calibri"/>
          <w:lang w:eastAsia="cs-CZ"/>
        </w:rPr>
        <w:t xml:space="preserve">Zpětná vazba byla poskytnuta prostřednictvím </w:t>
      </w:r>
      <w:r w:rsidR="00376B2A">
        <w:rPr>
          <w:rFonts w:ascii="Calibri" w:hAnsi="Calibri" w:cs="Calibri"/>
          <w:lang w:eastAsia="cs-CZ"/>
        </w:rPr>
        <w:t xml:space="preserve">anonymního </w:t>
      </w:r>
      <w:r w:rsidR="00982447" w:rsidRPr="00F65208">
        <w:rPr>
          <w:rFonts w:ascii="Calibri" w:hAnsi="Calibri" w:cs="Calibri"/>
          <w:lang w:eastAsia="cs-CZ"/>
        </w:rPr>
        <w:t xml:space="preserve">evaluačního dotazníku, který se týkal obsahu a zhodnocení učebních metod použitých v daném kurzu, kde byla práce s elektronickým portfoliem vždy pouze dílčí částí </w:t>
      </w:r>
      <w:r w:rsidR="00376B2A">
        <w:rPr>
          <w:rFonts w:ascii="Calibri" w:hAnsi="Calibri" w:cs="Calibri"/>
          <w:lang w:eastAsia="cs-CZ"/>
        </w:rPr>
        <w:t xml:space="preserve">obsahu </w:t>
      </w:r>
      <w:r w:rsidR="00982447" w:rsidRPr="00F65208">
        <w:rPr>
          <w:rFonts w:ascii="Calibri" w:hAnsi="Calibri" w:cs="Calibri"/>
          <w:lang w:eastAsia="cs-CZ"/>
        </w:rPr>
        <w:t>kurzu. Vybrané odpovědi jsou prezentovány v následující tabulce</w:t>
      </w:r>
      <w:r w:rsidR="00376B2A">
        <w:rPr>
          <w:rFonts w:ascii="Calibri" w:hAnsi="Calibri" w:cs="Calibri"/>
          <w:lang w:eastAsia="cs-CZ"/>
        </w:rPr>
        <w:t>, jsou záměrně ponechány v originálním jazyce dotazníku a bez korektury</w:t>
      </w:r>
      <w:r w:rsidR="0074076B">
        <w:rPr>
          <w:rFonts w:ascii="Calibri" w:hAnsi="Calibri" w:cs="Calibri"/>
          <w:lang w:eastAsia="cs-CZ"/>
        </w:rPr>
        <w:t>,</w:t>
      </w:r>
      <w:r w:rsidR="00376B2A">
        <w:rPr>
          <w:rFonts w:ascii="Calibri" w:hAnsi="Calibri" w:cs="Calibri"/>
          <w:lang w:eastAsia="cs-CZ"/>
        </w:rPr>
        <w:t xml:space="preserve"> pro zachování autenticity</w:t>
      </w:r>
      <w:r w:rsidR="00982447" w:rsidRPr="00F65208">
        <w:rPr>
          <w:rFonts w:ascii="Calibri" w:hAnsi="Calibri" w:cs="Calibri"/>
          <w:lang w:eastAsia="cs-CZ"/>
        </w:rPr>
        <w:t>.</w:t>
      </w:r>
    </w:p>
    <w:p w:rsidR="00B02392" w:rsidRPr="003269B9" w:rsidRDefault="00F65208" w:rsidP="003269B9">
      <w:pPr>
        <w:pStyle w:val="Popisobrzku"/>
        <w:rPr>
          <w:rFonts w:ascii="Calibri" w:hAnsi="Calibri" w:cs="Calibri"/>
          <w:lang w:val="cs-CZ"/>
        </w:rPr>
      </w:pPr>
      <w:r w:rsidRPr="00931570">
        <w:rPr>
          <w:rStyle w:val="StylPopisobrzkuChar"/>
          <w:rFonts w:ascii="Calibri" w:hAnsi="Calibri" w:cs="Calibri"/>
          <w:lang w:val="cs-CZ"/>
        </w:rPr>
        <w:t>Tabulka 1</w:t>
      </w:r>
      <w:r w:rsidR="00376B2A">
        <w:rPr>
          <w:rFonts w:ascii="Calibri" w:hAnsi="Calibri" w:cs="Calibri"/>
          <w:lang w:val="cs-CZ"/>
        </w:rPr>
        <w:t xml:space="preserve"> Ukázka otázek a odpovědí ze zpětnovazebního dotazníku</w:t>
      </w:r>
      <w:r w:rsidRPr="00931570">
        <w:rPr>
          <w:rFonts w:ascii="Calibri" w:hAnsi="Calibri" w:cs="Calibri"/>
          <w:lang w:val="cs-CZ"/>
        </w:rPr>
        <w:t>.</w:t>
      </w:r>
    </w:p>
    <w:tbl>
      <w:tblPr>
        <w:tblStyle w:val="Mkatabulky"/>
        <w:tblW w:w="0" w:type="auto"/>
        <w:jc w:val="center"/>
        <w:tblLook w:val="04A0" w:firstRow="1" w:lastRow="0" w:firstColumn="1" w:lastColumn="0" w:noHBand="0" w:noVBand="1"/>
      </w:tblPr>
      <w:tblGrid>
        <w:gridCol w:w="7536"/>
      </w:tblGrid>
      <w:tr w:rsidR="00B02392" w:rsidRPr="005D46BD" w:rsidTr="00F72A58">
        <w:trPr>
          <w:trHeight w:val="228"/>
          <w:jc w:val="center"/>
        </w:trPr>
        <w:tc>
          <w:tcPr>
            <w:tcW w:w="7536" w:type="dxa"/>
          </w:tcPr>
          <w:p w:rsidR="00B02392" w:rsidRPr="0074076B" w:rsidRDefault="00F65208" w:rsidP="00F72A58">
            <w:pPr>
              <w:rPr>
                <w:rFonts w:ascii="Calibri" w:hAnsi="Calibri" w:cs="Calibri"/>
                <w:lang w:eastAsia="cs-CZ"/>
              </w:rPr>
            </w:pPr>
            <w:r w:rsidRPr="0074076B">
              <w:rPr>
                <w:rFonts w:ascii="Calibri" w:hAnsi="Calibri" w:cs="Calibri"/>
                <w:lang w:eastAsia="cs-CZ"/>
              </w:rPr>
              <w:t>Otázka</w:t>
            </w:r>
            <w:r w:rsidR="00B02392" w:rsidRPr="0074076B">
              <w:rPr>
                <w:rFonts w:ascii="Calibri" w:hAnsi="Calibri" w:cs="Calibri"/>
                <w:lang w:eastAsia="cs-CZ"/>
              </w:rPr>
              <w:t>: Please, comment briefly on the MAHARA project (benefits, disadvantages, usage, suggestions)</w:t>
            </w:r>
          </w:p>
        </w:tc>
      </w:tr>
      <w:tr w:rsidR="00B02392" w:rsidRPr="005D46BD" w:rsidTr="00F72A58">
        <w:trPr>
          <w:trHeight w:val="477"/>
          <w:jc w:val="center"/>
        </w:trPr>
        <w:tc>
          <w:tcPr>
            <w:tcW w:w="7536" w:type="dxa"/>
          </w:tcPr>
          <w:p w:rsidR="00B02392" w:rsidRPr="0074076B" w:rsidRDefault="00F65208" w:rsidP="00F72A58">
            <w:pPr>
              <w:rPr>
                <w:rFonts w:ascii="Calibri" w:hAnsi="Calibri" w:cs="Calibri"/>
                <w:lang w:eastAsia="cs-CZ"/>
              </w:rPr>
            </w:pPr>
            <w:r w:rsidRPr="0074076B">
              <w:rPr>
                <w:rFonts w:ascii="Calibri" w:hAnsi="Calibri" w:cs="Calibri"/>
                <w:lang w:eastAsia="cs-CZ"/>
              </w:rPr>
              <w:t>Odpověď 1</w:t>
            </w:r>
            <w:r w:rsidR="00B02392" w:rsidRPr="0074076B">
              <w:rPr>
                <w:rFonts w:ascii="Calibri" w:hAnsi="Calibri" w:cs="Calibri"/>
                <w:lang w:eastAsia="cs-CZ"/>
              </w:rPr>
              <w:t xml:space="preserve">: It was the best what we have done. </w:t>
            </w:r>
            <w:r w:rsidR="00B02392" w:rsidRPr="0074076B">
              <w:rPr>
                <w:rFonts w:ascii="Calibri" w:hAnsi="Calibri" w:cs="Calibri"/>
                <w:lang w:eastAsia="cs-CZ"/>
              </w:rPr>
              <w:sym w:font="Wingdings" w:char="F04A"/>
            </w:r>
            <w:r w:rsidR="00B02392" w:rsidRPr="0074076B">
              <w:rPr>
                <w:rFonts w:ascii="Calibri" w:hAnsi="Calibri" w:cs="Calibri"/>
                <w:lang w:eastAsia="cs-CZ"/>
              </w:rPr>
              <w:t xml:space="preserve">, but it was little bit difficult to make the pages at the </w:t>
            </w:r>
            <w:proofErr w:type="spellStart"/>
            <w:r w:rsidR="00B02392" w:rsidRPr="0074076B">
              <w:rPr>
                <w:rFonts w:ascii="Calibri" w:hAnsi="Calibri" w:cs="Calibri"/>
                <w:lang w:eastAsia="cs-CZ"/>
              </w:rPr>
              <w:t>beginnig</w:t>
            </w:r>
            <w:proofErr w:type="spellEnd"/>
          </w:p>
        </w:tc>
      </w:tr>
      <w:tr w:rsidR="00B02392" w:rsidRPr="005D46BD" w:rsidTr="00F72A58">
        <w:trPr>
          <w:trHeight w:val="248"/>
          <w:jc w:val="center"/>
        </w:trPr>
        <w:tc>
          <w:tcPr>
            <w:tcW w:w="7536" w:type="dxa"/>
          </w:tcPr>
          <w:p w:rsidR="00B02392" w:rsidRPr="0074076B" w:rsidRDefault="00F65208" w:rsidP="00F72A58">
            <w:pPr>
              <w:rPr>
                <w:rFonts w:ascii="Calibri" w:hAnsi="Calibri" w:cs="Calibri"/>
                <w:lang w:eastAsia="cs-CZ"/>
              </w:rPr>
            </w:pPr>
            <w:proofErr w:type="spellStart"/>
            <w:r w:rsidRPr="0074076B">
              <w:rPr>
                <w:rFonts w:ascii="Calibri" w:hAnsi="Calibri" w:cs="Calibri"/>
                <w:lang w:eastAsia="cs-CZ"/>
              </w:rPr>
              <w:t>Odpověď</w:t>
            </w:r>
            <w:proofErr w:type="spellEnd"/>
            <w:r w:rsidRPr="0074076B">
              <w:rPr>
                <w:rFonts w:ascii="Calibri" w:hAnsi="Calibri" w:cs="Calibri"/>
                <w:lang w:eastAsia="cs-CZ"/>
              </w:rPr>
              <w:t xml:space="preserve"> 2</w:t>
            </w:r>
            <w:r w:rsidR="00B02392" w:rsidRPr="0074076B">
              <w:rPr>
                <w:rFonts w:ascii="Calibri" w:hAnsi="Calibri" w:cs="Calibri"/>
                <w:lang w:eastAsia="cs-CZ"/>
              </w:rPr>
              <w:t xml:space="preserve">: good for practising </w:t>
            </w:r>
            <w:proofErr w:type="spellStart"/>
            <w:r w:rsidR="00B02392" w:rsidRPr="0074076B">
              <w:rPr>
                <w:rFonts w:ascii="Calibri" w:hAnsi="Calibri" w:cs="Calibri"/>
                <w:lang w:eastAsia="cs-CZ"/>
              </w:rPr>
              <w:t>writting</w:t>
            </w:r>
            <w:proofErr w:type="spellEnd"/>
          </w:p>
        </w:tc>
      </w:tr>
      <w:tr w:rsidR="00B02392" w:rsidRPr="005D46BD" w:rsidTr="00F72A58">
        <w:trPr>
          <w:trHeight w:val="466"/>
          <w:jc w:val="center"/>
        </w:trPr>
        <w:tc>
          <w:tcPr>
            <w:tcW w:w="7536" w:type="dxa"/>
          </w:tcPr>
          <w:p w:rsidR="00B02392" w:rsidRPr="0074076B" w:rsidRDefault="00376B2A" w:rsidP="00F72A58">
            <w:pPr>
              <w:rPr>
                <w:rFonts w:ascii="Calibri" w:hAnsi="Calibri" w:cs="Calibri"/>
                <w:lang w:eastAsia="cs-CZ"/>
              </w:rPr>
            </w:pPr>
            <w:r w:rsidRPr="0074076B">
              <w:rPr>
                <w:rFonts w:ascii="Calibri" w:hAnsi="Calibri" w:cs="Calibri"/>
                <w:lang w:eastAsia="cs-CZ"/>
              </w:rPr>
              <w:t>Odpověď 3</w:t>
            </w:r>
            <w:r w:rsidR="00B02392" w:rsidRPr="0074076B">
              <w:rPr>
                <w:rFonts w:ascii="Calibri" w:hAnsi="Calibri" w:cs="Calibri"/>
                <w:lang w:eastAsia="cs-CZ"/>
              </w:rPr>
              <w:t xml:space="preserve">: I did my page on </w:t>
            </w:r>
            <w:proofErr w:type="spellStart"/>
            <w:r w:rsidR="00B02392" w:rsidRPr="0074076B">
              <w:rPr>
                <w:rFonts w:ascii="Calibri" w:hAnsi="Calibri" w:cs="Calibri"/>
                <w:lang w:eastAsia="cs-CZ"/>
              </w:rPr>
              <w:t>Mahara</w:t>
            </w:r>
            <w:proofErr w:type="spellEnd"/>
            <w:r w:rsidR="00B02392" w:rsidRPr="0074076B">
              <w:rPr>
                <w:rFonts w:ascii="Calibri" w:hAnsi="Calibri" w:cs="Calibri"/>
                <w:lang w:eastAsia="cs-CZ"/>
              </w:rPr>
              <w:t xml:space="preserve"> and I was happy that </w:t>
            </w:r>
            <w:proofErr w:type="spellStart"/>
            <w:r w:rsidR="00B02392" w:rsidRPr="0074076B">
              <w:rPr>
                <w:rFonts w:ascii="Calibri" w:hAnsi="Calibri" w:cs="Calibri"/>
                <w:lang w:eastAsia="cs-CZ"/>
              </w:rPr>
              <w:t>finnish</w:t>
            </w:r>
            <w:proofErr w:type="spellEnd"/>
            <w:r w:rsidR="00B02392" w:rsidRPr="0074076B">
              <w:rPr>
                <w:rFonts w:ascii="Calibri" w:hAnsi="Calibri" w:cs="Calibri"/>
                <w:lang w:eastAsia="cs-CZ"/>
              </w:rPr>
              <w:t xml:space="preserve"> </w:t>
            </w:r>
            <w:proofErr w:type="spellStart"/>
            <w:r w:rsidR="00B02392" w:rsidRPr="0074076B">
              <w:rPr>
                <w:rFonts w:ascii="Calibri" w:hAnsi="Calibri" w:cs="Calibri"/>
                <w:lang w:eastAsia="cs-CZ"/>
              </w:rPr>
              <w:t>studentt</w:t>
            </w:r>
            <w:proofErr w:type="spellEnd"/>
            <w:r w:rsidR="00B02392" w:rsidRPr="0074076B">
              <w:rPr>
                <w:rFonts w:ascii="Calibri" w:hAnsi="Calibri" w:cs="Calibri"/>
                <w:lang w:eastAsia="cs-CZ"/>
              </w:rPr>
              <w:t xml:space="preserve"> wrote me back. For me it is very nice to speak with someone in English.</w:t>
            </w:r>
          </w:p>
        </w:tc>
      </w:tr>
      <w:tr w:rsidR="00B02392" w:rsidRPr="005D46BD" w:rsidTr="00F72A58">
        <w:trPr>
          <w:trHeight w:val="715"/>
          <w:jc w:val="center"/>
        </w:trPr>
        <w:tc>
          <w:tcPr>
            <w:tcW w:w="7536" w:type="dxa"/>
          </w:tcPr>
          <w:p w:rsidR="00B02392" w:rsidRPr="0074076B" w:rsidRDefault="00376B2A" w:rsidP="00F72A58">
            <w:pPr>
              <w:rPr>
                <w:rFonts w:ascii="Calibri" w:hAnsi="Calibri" w:cs="Calibri"/>
                <w:lang w:eastAsia="cs-CZ"/>
              </w:rPr>
            </w:pPr>
            <w:r w:rsidRPr="0074076B">
              <w:rPr>
                <w:rFonts w:ascii="Calibri" w:hAnsi="Calibri" w:cs="Calibri"/>
                <w:lang w:eastAsia="cs-CZ"/>
              </w:rPr>
              <w:t xml:space="preserve">Odpověď </w:t>
            </w:r>
            <w:r w:rsidR="00B02392" w:rsidRPr="0074076B">
              <w:rPr>
                <w:rFonts w:ascii="Calibri" w:hAnsi="Calibri" w:cs="Calibri"/>
                <w:lang w:eastAsia="cs-CZ"/>
              </w:rPr>
              <w:t>4: I believe that I could be more useful, if the students have a chance to work more often on the MAHARA. </w:t>
            </w:r>
            <w:r w:rsidR="00B02392" w:rsidRPr="0074076B">
              <w:rPr>
                <w:rFonts w:ascii="Calibri" w:hAnsi="Calibri" w:cs="Calibri"/>
                <w:lang w:eastAsia="cs-CZ"/>
              </w:rPr>
              <w:br/>
              <w:t>To write English and to read I find important as well as to speak.</w:t>
            </w:r>
          </w:p>
        </w:tc>
      </w:tr>
      <w:tr w:rsidR="00B02392" w:rsidRPr="005D46BD" w:rsidTr="00F72A58">
        <w:trPr>
          <w:trHeight w:val="248"/>
          <w:jc w:val="center"/>
        </w:trPr>
        <w:tc>
          <w:tcPr>
            <w:tcW w:w="7536" w:type="dxa"/>
          </w:tcPr>
          <w:p w:rsidR="00B02392" w:rsidRPr="0074076B" w:rsidRDefault="00376B2A" w:rsidP="00F72A58">
            <w:pPr>
              <w:rPr>
                <w:rFonts w:ascii="Calibri" w:hAnsi="Calibri" w:cs="Calibri"/>
                <w:lang w:eastAsia="cs-CZ"/>
              </w:rPr>
            </w:pPr>
            <w:r w:rsidRPr="0074076B">
              <w:rPr>
                <w:rFonts w:ascii="Calibri" w:hAnsi="Calibri" w:cs="Calibri"/>
                <w:lang w:eastAsia="cs-CZ"/>
              </w:rPr>
              <w:t xml:space="preserve">Odpověď </w:t>
            </w:r>
            <w:r w:rsidR="00B02392" w:rsidRPr="0074076B">
              <w:rPr>
                <w:rFonts w:ascii="Calibri" w:hAnsi="Calibri" w:cs="Calibri"/>
                <w:lang w:eastAsia="cs-CZ"/>
              </w:rPr>
              <w:t>5: I think that MAHARA is good way to diversity teaching.</w:t>
            </w:r>
          </w:p>
        </w:tc>
      </w:tr>
      <w:tr w:rsidR="00B02392" w:rsidRPr="005D46BD" w:rsidTr="00F72A58">
        <w:trPr>
          <w:trHeight w:val="248"/>
          <w:jc w:val="center"/>
        </w:trPr>
        <w:tc>
          <w:tcPr>
            <w:tcW w:w="7536" w:type="dxa"/>
          </w:tcPr>
          <w:p w:rsidR="00B02392" w:rsidRPr="0074076B" w:rsidRDefault="00376B2A" w:rsidP="00F72A58">
            <w:pPr>
              <w:rPr>
                <w:rFonts w:ascii="Calibri" w:hAnsi="Calibri" w:cs="Calibri"/>
                <w:lang w:eastAsia="cs-CZ"/>
              </w:rPr>
            </w:pPr>
            <w:r w:rsidRPr="0074076B">
              <w:rPr>
                <w:rFonts w:ascii="Calibri" w:hAnsi="Calibri" w:cs="Calibri"/>
                <w:lang w:eastAsia="cs-CZ"/>
              </w:rPr>
              <w:t xml:space="preserve">Odpověď </w:t>
            </w:r>
            <w:r w:rsidR="00B02392" w:rsidRPr="0074076B">
              <w:rPr>
                <w:rFonts w:ascii="Calibri" w:hAnsi="Calibri" w:cs="Calibri"/>
                <w:lang w:eastAsia="cs-CZ"/>
              </w:rPr>
              <w:t xml:space="preserve">6: Only comment is to </w:t>
            </w:r>
            <w:proofErr w:type="spellStart"/>
            <w:r w:rsidR="00B02392" w:rsidRPr="0074076B">
              <w:rPr>
                <w:rFonts w:ascii="Calibri" w:hAnsi="Calibri" w:cs="Calibri"/>
                <w:lang w:eastAsia="cs-CZ"/>
              </w:rPr>
              <w:t>mahara</w:t>
            </w:r>
            <w:proofErr w:type="spellEnd"/>
            <w:r w:rsidR="00B02392" w:rsidRPr="0074076B">
              <w:rPr>
                <w:rFonts w:ascii="Calibri" w:hAnsi="Calibri" w:cs="Calibri"/>
                <w:lang w:eastAsia="cs-CZ"/>
              </w:rPr>
              <w:t xml:space="preserve">, and it is about its user-unfriendly environment - </w:t>
            </w:r>
            <w:proofErr w:type="spellStart"/>
            <w:r w:rsidR="00B02392" w:rsidRPr="0074076B">
              <w:rPr>
                <w:rFonts w:ascii="Calibri" w:hAnsi="Calibri" w:cs="Calibri"/>
                <w:lang w:eastAsia="cs-CZ"/>
              </w:rPr>
              <w:t>i</w:t>
            </w:r>
            <w:proofErr w:type="spellEnd"/>
            <w:r w:rsidR="00B02392" w:rsidRPr="0074076B">
              <w:rPr>
                <w:rFonts w:ascii="Calibri" w:hAnsi="Calibri" w:cs="Calibri"/>
                <w:lang w:eastAsia="cs-CZ"/>
              </w:rPr>
              <w:t xml:space="preserve"> found very hard to find some things in menu, and </w:t>
            </w:r>
            <w:proofErr w:type="spellStart"/>
            <w:r w:rsidR="00B02392" w:rsidRPr="0074076B">
              <w:rPr>
                <w:rFonts w:ascii="Calibri" w:hAnsi="Calibri" w:cs="Calibri"/>
                <w:lang w:eastAsia="cs-CZ"/>
              </w:rPr>
              <w:t>i</w:t>
            </w:r>
            <w:proofErr w:type="spellEnd"/>
            <w:r w:rsidR="00B02392" w:rsidRPr="0074076B">
              <w:rPr>
                <w:rFonts w:ascii="Calibri" w:hAnsi="Calibri" w:cs="Calibri"/>
                <w:lang w:eastAsia="cs-CZ"/>
              </w:rPr>
              <w:t xml:space="preserve"> am not total computer </w:t>
            </w:r>
            <w:proofErr w:type="spellStart"/>
            <w:r w:rsidR="00B02392" w:rsidRPr="0074076B">
              <w:rPr>
                <w:rFonts w:ascii="Calibri" w:hAnsi="Calibri" w:cs="Calibri"/>
                <w:lang w:eastAsia="cs-CZ"/>
              </w:rPr>
              <w:t>noob</w:t>
            </w:r>
            <w:proofErr w:type="spellEnd"/>
            <w:r w:rsidR="00B02392" w:rsidRPr="0074076B">
              <w:rPr>
                <w:rFonts w:ascii="Calibri" w:hAnsi="Calibri" w:cs="Calibri"/>
                <w:lang w:eastAsia="cs-CZ"/>
              </w:rPr>
              <w:t>.</w:t>
            </w:r>
          </w:p>
        </w:tc>
      </w:tr>
    </w:tbl>
    <w:p w:rsidR="003502EF" w:rsidRDefault="003502EF">
      <w:pPr>
        <w:pStyle w:val="NadpisLiteratura"/>
        <w:rPr>
          <w:rFonts w:ascii="Calibri" w:hAnsi="Calibri" w:cs="Calibri"/>
          <w:lang w:val="cs-CZ"/>
        </w:rPr>
      </w:pPr>
      <w:r w:rsidRPr="00931570">
        <w:rPr>
          <w:rFonts w:ascii="Calibri" w:hAnsi="Calibri" w:cs="Calibri"/>
          <w:lang w:val="cs-CZ"/>
        </w:rPr>
        <w:t>Literatura</w:t>
      </w:r>
    </w:p>
    <w:p w:rsidR="001F6D3F" w:rsidRDefault="001F6D3F" w:rsidP="001F6D3F">
      <w:pPr>
        <w:pStyle w:val="ELLitseznam"/>
        <w:numPr>
          <w:ilvl w:val="0"/>
          <w:numId w:val="0"/>
        </w:numPr>
        <w:rPr>
          <w:rFonts w:ascii="Calibri" w:hAnsi="Calibri" w:cs="Calibri"/>
        </w:rPr>
      </w:pPr>
      <w:r>
        <w:rPr>
          <w:lang w:val="en-GB"/>
        </w:rPr>
        <w:t xml:space="preserve">1. </w:t>
      </w:r>
      <w:proofErr w:type="spellStart"/>
      <w:r w:rsidRPr="001F6D3F">
        <w:rPr>
          <w:rFonts w:ascii="Calibri" w:hAnsi="Calibri" w:cs="Calibri"/>
          <w:lang w:eastAsia="ar-SA"/>
        </w:rPr>
        <w:t>D</w:t>
      </w:r>
      <w:r w:rsidR="00390A6C">
        <w:rPr>
          <w:rFonts w:ascii="Calibri" w:hAnsi="Calibri" w:cs="Calibri"/>
          <w:lang w:eastAsia="ar-SA"/>
        </w:rPr>
        <w:t>ownes</w:t>
      </w:r>
      <w:proofErr w:type="spellEnd"/>
      <w:r w:rsidR="00390A6C">
        <w:rPr>
          <w:rFonts w:ascii="Calibri" w:hAnsi="Calibri" w:cs="Calibri"/>
          <w:lang w:eastAsia="ar-SA"/>
        </w:rPr>
        <w:t>, S.</w:t>
      </w:r>
      <w:r w:rsidRPr="001F6D3F">
        <w:rPr>
          <w:rFonts w:ascii="Calibri" w:hAnsi="Calibri" w:cs="Calibri"/>
          <w:lang w:eastAsia="ar-SA"/>
        </w:rPr>
        <w:t xml:space="preserve"> </w:t>
      </w:r>
      <w:r w:rsidRPr="001F6D3F">
        <w:rPr>
          <w:rFonts w:ascii="Calibri" w:hAnsi="Calibri" w:cs="Calibri"/>
          <w:i/>
          <w:lang w:eastAsia="ar-SA"/>
        </w:rPr>
        <w:t>E-</w:t>
      </w:r>
      <w:proofErr w:type="spellStart"/>
      <w:r w:rsidRPr="001F6D3F">
        <w:rPr>
          <w:rFonts w:ascii="Calibri" w:hAnsi="Calibri" w:cs="Calibri"/>
          <w:i/>
          <w:lang w:eastAsia="ar-SA"/>
        </w:rPr>
        <w:t>Learning</w:t>
      </w:r>
      <w:proofErr w:type="spellEnd"/>
      <w:r w:rsidRPr="001F6D3F">
        <w:rPr>
          <w:rFonts w:ascii="Calibri" w:hAnsi="Calibri" w:cs="Calibri"/>
          <w:i/>
          <w:lang w:eastAsia="ar-SA"/>
        </w:rPr>
        <w:t xml:space="preserve"> </w:t>
      </w:r>
      <w:proofErr w:type="spellStart"/>
      <w:r w:rsidRPr="001F6D3F">
        <w:rPr>
          <w:rFonts w:ascii="Calibri" w:hAnsi="Calibri" w:cs="Calibri"/>
          <w:i/>
          <w:lang w:eastAsia="ar-SA"/>
        </w:rPr>
        <w:t>Generation</w:t>
      </w:r>
      <w:proofErr w:type="spellEnd"/>
      <w:r w:rsidRPr="001F6D3F">
        <w:rPr>
          <w:rFonts w:ascii="Calibri" w:hAnsi="Calibri" w:cs="Calibri"/>
          <w:lang w:eastAsia="ar-SA"/>
        </w:rPr>
        <w:t xml:space="preserve"> </w:t>
      </w:r>
      <w:r w:rsidRPr="001F6D3F">
        <w:rPr>
          <w:rFonts w:ascii="Calibri" w:hAnsi="Calibri" w:cs="Calibri"/>
          <w:lang w:eastAsia="ar-SA"/>
        </w:rPr>
        <w:sym w:font="Symbol" w:char="F05B"/>
      </w:r>
      <w:r w:rsidRPr="001F6D3F">
        <w:rPr>
          <w:rFonts w:ascii="Calibri" w:hAnsi="Calibri" w:cs="Calibri"/>
          <w:lang w:eastAsia="ar-SA"/>
        </w:rPr>
        <w:t>online</w:t>
      </w:r>
      <w:r w:rsidRPr="001F6D3F">
        <w:rPr>
          <w:rFonts w:ascii="Calibri" w:hAnsi="Calibri" w:cs="Calibri"/>
          <w:lang w:eastAsia="ar-SA"/>
        </w:rPr>
        <w:sym w:font="Symbol" w:char="F05D"/>
      </w:r>
      <w:r w:rsidRPr="001F6D3F">
        <w:rPr>
          <w:rFonts w:ascii="Calibri" w:hAnsi="Calibri" w:cs="Calibri"/>
          <w:lang w:eastAsia="ar-SA"/>
        </w:rPr>
        <w:t>. 2012</w:t>
      </w:r>
      <w:r>
        <w:rPr>
          <w:rFonts w:ascii="Calibri" w:hAnsi="Calibri" w:cs="Calibri"/>
          <w:lang w:eastAsia="ar-SA"/>
        </w:rPr>
        <w:t xml:space="preserve"> </w:t>
      </w:r>
      <w:r w:rsidRPr="001F6D3F">
        <w:rPr>
          <w:rFonts w:ascii="Calibri" w:hAnsi="Calibri" w:cs="Calibri"/>
          <w:lang w:eastAsia="ar-SA"/>
        </w:rPr>
        <w:sym w:font="Symbol" w:char="F05B"/>
      </w:r>
      <w:r>
        <w:rPr>
          <w:rFonts w:ascii="Calibri" w:hAnsi="Calibri" w:cs="Calibri"/>
          <w:lang w:eastAsia="ar-SA"/>
        </w:rPr>
        <w:t>citováno</w:t>
      </w:r>
      <w:r w:rsidRPr="001F6D3F">
        <w:rPr>
          <w:rFonts w:ascii="Calibri" w:hAnsi="Calibri" w:cs="Calibri"/>
          <w:lang w:eastAsia="ar-SA"/>
        </w:rPr>
        <w:t xml:space="preserve"> </w:t>
      </w:r>
      <w:r w:rsidR="00B1724B">
        <w:rPr>
          <w:rFonts w:ascii="Calibri" w:hAnsi="Calibri" w:cs="Calibri"/>
          <w:lang w:eastAsia="ar-SA"/>
        </w:rPr>
        <w:t>2014</w:t>
      </w:r>
      <w:r w:rsidR="00390A6C">
        <w:rPr>
          <w:rFonts w:ascii="Calibri" w:hAnsi="Calibri" w:cs="Calibri"/>
          <w:lang w:eastAsia="ar-SA"/>
        </w:rPr>
        <w:t>-03-20</w:t>
      </w:r>
      <w:r w:rsidRPr="001F6D3F">
        <w:rPr>
          <w:rFonts w:ascii="Calibri" w:hAnsi="Calibri" w:cs="Calibri"/>
          <w:lang w:eastAsia="ar-SA"/>
        </w:rPr>
        <w:sym w:font="Symbol" w:char="F05D"/>
      </w:r>
      <w:r w:rsidRPr="001F6D3F">
        <w:rPr>
          <w:rFonts w:ascii="Calibri" w:hAnsi="Calibri" w:cs="Calibri"/>
          <w:lang w:eastAsia="ar-SA"/>
        </w:rPr>
        <w:t xml:space="preserve">.  </w:t>
      </w:r>
      <w:r>
        <w:rPr>
          <w:rFonts w:ascii="Calibri" w:hAnsi="Calibri" w:cs="Calibri"/>
          <w:lang w:eastAsia="ar-SA"/>
        </w:rPr>
        <w:t xml:space="preserve">  </w:t>
      </w:r>
      <w:r>
        <w:rPr>
          <w:rFonts w:ascii="Calibri" w:hAnsi="Calibri" w:cs="Calibri"/>
          <w:lang w:eastAsia="ar-SA"/>
        </w:rPr>
        <w:br/>
        <w:t xml:space="preserve">     </w:t>
      </w:r>
      <w:r w:rsidRPr="00931570">
        <w:rPr>
          <w:rFonts w:ascii="Calibri" w:hAnsi="Calibri" w:cs="Calibri"/>
        </w:rPr>
        <w:t>&lt;</w:t>
      </w:r>
      <w:r w:rsidRPr="001F6D3F">
        <w:rPr>
          <w:rFonts w:ascii="Calibri" w:hAnsi="Calibri" w:cs="Calibri"/>
          <w:lang w:eastAsia="ar-SA"/>
        </w:rPr>
        <w:t>http://halfanhour.blogspot.cz/2012/02/e-learning-generations.html</w:t>
      </w:r>
      <w:r w:rsidRPr="00931570">
        <w:rPr>
          <w:rFonts w:ascii="Calibri" w:hAnsi="Calibri" w:cs="Calibri"/>
        </w:rPr>
        <w:t>&gt;.</w:t>
      </w:r>
    </w:p>
    <w:p w:rsidR="00390A6C" w:rsidRDefault="00390A6C" w:rsidP="00390A6C">
      <w:pPr>
        <w:pStyle w:val="ELLitseznam"/>
        <w:numPr>
          <w:ilvl w:val="0"/>
          <w:numId w:val="0"/>
        </w:numPr>
        <w:ind w:left="425" w:hanging="425"/>
        <w:rPr>
          <w:lang w:val="en-GB"/>
        </w:rPr>
      </w:pPr>
      <w:r>
        <w:rPr>
          <w:rFonts w:ascii="Calibri" w:hAnsi="Calibri" w:cs="Calibri"/>
        </w:rPr>
        <w:t xml:space="preserve">2. </w:t>
      </w:r>
      <w:proofErr w:type="spellStart"/>
      <w:r w:rsidRPr="005D46BD">
        <w:rPr>
          <w:lang w:val="en-GB"/>
        </w:rPr>
        <w:t>L</w:t>
      </w:r>
      <w:r>
        <w:rPr>
          <w:lang w:val="en-GB"/>
        </w:rPr>
        <w:t>ubensky</w:t>
      </w:r>
      <w:proofErr w:type="spellEnd"/>
      <w:r>
        <w:rPr>
          <w:lang w:val="en-GB"/>
        </w:rPr>
        <w:t>, R</w:t>
      </w:r>
      <w:r w:rsidRPr="005D46BD">
        <w:rPr>
          <w:lang w:val="en-GB"/>
        </w:rPr>
        <w:t xml:space="preserve">. In: </w:t>
      </w:r>
      <w:proofErr w:type="spellStart"/>
      <w:r w:rsidRPr="005D46BD">
        <w:rPr>
          <w:lang w:val="en-GB"/>
        </w:rPr>
        <w:t>Buchem</w:t>
      </w:r>
      <w:proofErr w:type="spellEnd"/>
      <w:r w:rsidRPr="005D46BD">
        <w:rPr>
          <w:lang w:val="en-GB"/>
        </w:rPr>
        <w:t xml:space="preserve">, Ilona: </w:t>
      </w:r>
      <w:r w:rsidRPr="005D46BD">
        <w:rPr>
          <w:i/>
          <w:lang w:val="en-GB"/>
        </w:rPr>
        <w:t>A collection of definitions of "Personal Learning Environment</w:t>
      </w:r>
      <w:r w:rsidRPr="005D46BD">
        <w:rPr>
          <w:lang w:val="en-GB"/>
        </w:rPr>
        <w:t xml:space="preserve"> (PLE), 2010 </w:t>
      </w:r>
      <w:r w:rsidRPr="005D46BD">
        <w:rPr>
          <w:lang w:val="en-GB"/>
        </w:rPr>
        <w:sym w:font="Symbol" w:char="F05B"/>
      </w:r>
      <w:r w:rsidRPr="005D46BD">
        <w:rPr>
          <w:lang w:val="en-GB"/>
        </w:rPr>
        <w:t>online</w:t>
      </w:r>
      <w:r w:rsidRPr="005D46BD">
        <w:rPr>
          <w:lang w:val="en-GB"/>
        </w:rPr>
        <w:sym w:font="Symbol" w:char="F05D"/>
      </w:r>
      <w:r w:rsidRPr="005D46BD">
        <w:rPr>
          <w:lang w:val="en-GB"/>
        </w:rPr>
        <w:t xml:space="preserve">. </w:t>
      </w:r>
      <w:r w:rsidRPr="005D46BD">
        <w:rPr>
          <w:lang w:val="en-GB"/>
        </w:rPr>
        <w:sym w:font="Symbol" w:char="F05B"/>
      </w:r>
      <w:proofErr w:type="spellStart"/>
      <w:proofErr w:type="gramStart"/>
      <w:r w:rsidRPr="005D46BD">
        <w:rPr>
          <w:lang w:val="en-GB"/>
        </w:rPr>
        <w:t>cit</w:t>
      </w:r>
      <w:r>
        <w:rPr>
          <w:lang w:val="en-GB"/>
        </w:rPr>
        <w:t>ováno</w:t>
      </w:r>
      <w:proofErr w:type="spellEnd"/>
      <w:proofErr w:type="gramEnd"/>
      <w:r w:rsidRPr="005D46BD">
        <w:rPr>
          <w:lang w:val="en-GB"/>
        </w:rPr>
        <w:t xml:space="preserve"> </w:t>
      </w:r>
      <w:r>
        <w:rPr>
          <w:rFonts w:ascii="Calibri" w:hAnsi="Calibri" w:cs="Calibri"/>
          <w:lang w:eastAsia="ar-SA"/>
        </w:rPr>
        <w:t>2014-03-20</w:t>
      </w:r>
      <w:r w:rsidRPr="005D46BD">
        <w:rPr>
          <w:lang w:val="en-GB"/>
        </w:rPr>
        <w:sym w:font="Symbol" w:char="F05D"/>
      </w:r>
      <w:r w:rsidRPr="005D46BD">
        <w:rPr>
          <w:lang w:val="en-GB"/>
        </w:rPr>
        <w:t xml:space="preserve">.  </w:t>
      </w:r>
      <w:r w:rsidRPr="00931570">
        <w:rPr>
          <w:rFonts w:ascii="Calibri" w:hAnsi="Calibri" w:cs="Calibri"/>
        </w:rPr>
        <w:t>&lt;</w:t>
      </w:r>
      <w:hyperlink r:id="rId12" w:history="1">
        <w:r w:rsidRPr="005D46BD">
          <w:rPr>
            <w:lang w:val="en-GB"/>
          </w:rPr>
          <w:t>http://slidesha.re/aCDw1k</w:t>
        </w:r>
      </w:hyperlink>
      <w:r w:rsidRPr="00931570">
        <w:rPr>
          <w:rFonts w:ascii="Calibri" w:hAnsi="Calibri" w:cs="Calibri"/>
        </w:rPr>
        <w:t>&gt;</w:t>
      </w:r>
      <w:r w:rsidRPr="005D46BD">
        <w:rPr>
          <w:lang w:val="en-GB"/>
        </w:rPr>
        <w:t>.</w:t>
      </w:r>
    </w:p>
    <w:p w:rsidR="003502EF" w:rsidRPr="00931570" w:rsidRDefault="003502EF">
      <w:pPr>
        <w:pStyle w:val="NadpisLiteratura"/>
        <w:rPr>
          <w:rFonts w:ascii="Calibri" w:hAnsi="Calibri" w:cs="Calibri"/>
          <w:bCs w:val="0"/>
          <w:lang w:val="cs-CZ"/>
        </w:rPr>
      </w:pPr>
      <w:r w:rsidRPr="00931570">
        <w:rPr>
          <w:rFonts w:ascii="Calibri" w:hAnsi="Calibri" w:cs="Calibri"/>
          <w:bCs w:val="0"/>
          <w:lang w:val="cs-CZ"/>
        </w:rPr>
        <w:t>Informace o autorech</w:t>
      </w:r>
    </w:p>
    <w:p w:rsidR="00143E48" w:rsidRDefault="00BB7921" w:rsidP="00143E48">
      <w:pPr>
        <w:pStyle w:val="Curriculum"/>
        <w:tabs>
          <w:tab w:val="left" w:pos="1560"/>
        </w:tabs>
        <w:rPr>
          <w:rFonts w:ascii="Calibri" w:hAnsi="Calibri" w:cs="Calibri"/>
        </w:rPr>
      </w:pPr>
      <w:r>
        <w:rPr>
          <w:rFonts w:asciiTheme="minorHAnsi" w:hAnsiTheme="minorHAnsi" w:cstheme="minorHAnsi"/>
          <w:noProof/>
          <w:lang w:eastAsia="cs-CZ"/>
        </w:rPr>
        <w:drawing>
          <wp:anchor distT="0" distB="0" distL="114300" distR="114300" simplePos="0" relativeHeight="251659264" behindDoc="0" locked="0" layoutInCell="1" allowOverlap="0" wp14:anchorId="3DE61715" wp14:editId="3F1045A3">
            <wp:simplePos x="0" y="0"/>
            <wp:positionH relativeFrom="column">
              <wp:posOffset>-3810</wp:posOffset>
            </wp:positionH>
            <wp:positionV relativeFrom="paragraph">
              <wp:posOffset>152400</wp:posOffset>
            </wp:positionV>
            <wp:extent cx="762000" cy="1038225"/>
            <wp:effectExtent l="0" t="0" r="0" b="9525"/>
            <wp:wrapSquare wrapText="bothSides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gravatar.com/avatar/7f0627d8313ed940faf628bec5d4e5be?s=100&amp;d=mm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3E48" w:rsidRPr="00C04586" w:rsidRDefault="00BB7921" w:rsidP="00143E48">
      <w:pPr>
        <w:pStyle w:val="NadpisLiteratura"/>
        <w:spacing w:before="0" w:after="120"/>
        <w:rPr>
          <w:rFonts w:asciiTheme="minorHAnsi" w:hAnsiTheme="minorHAnsi" w:cstheme="minorHAnsi"/>
          <w:bCs w:val="0"/>
          <w:color w:val="000000"/>
          <w:sz w:val="20"/>
          <w:szCs w:val="20"/>
          <w:lang w:val="en-GB"/>
        </w:rPr>
      </w:pPr>
      <w:r w:rsidRPr="00C04586">
        <w:rPr>
          <w:rFonts w:asciiTheme="minorHAnsi" w:hAnsiTheme="minorHAnsi" w:cstheme="minorHAnsi"/>
          <w:bCs w:val="0"/>
          <w:sz w:val="18"/>
          <w:szCs w:val="18"/>
          <w:lang w:val="en-GB"/>
        </w:rPr>
        <w:t xml:space="preserve">Linda </w:t>
      </w:r>
      <w:proofErr w:type="spellStart"/>
      <w:r w:rsidRPr="00C04586">
        <w:rPr>
          <w:rFonts w:asciiTheme="minorHAnsi" w:hAnsiTheme="minorHAnsi" w:cstheme="minorHAnsi"/>
          <w:bCs w:val="0"/>
          <w:sz w:val="18"/>
          <w:szCs w:val="18"/>
          <w:lang w:val="en-GB"/>
        </w:rPr>
        <w:t>Pospíšilová</w:t>
      </w:r>
      <w:proofErr w:type="spellEnd"/>
      <w:r w:rsidR="00143E48" w:rsidRPr="00C04586">
        <w:rPr>
          <w:rFonts w:asciiTheme="minorHAnsi" w:hAnsiTheme="minorHAnsi" w:cstheme="minorHAnsi"/>
          <w:bCs w:val="0"/>
          <w:color w:val="000000"/>
          <w:sz w:val="20"/>
          <w:szCs w:val="20"/>
          <w:lang w:val="en-GB"/>
        </w:rPr>
        <w:t xml:space="preserve"> </w:t>
      </w:r>
    </w:p>
    <w:p w:rsidR="00143E48" w:rsidRPr="00143E48" w:rsidRDefault="00143E48" w:rsidP="00143E48">
      <w:pPr>
        <w:pStyle w:val="Curriculum"/>
        <w:tabs>
          <w:tab w:val="left" w:pos="1560"/>
        </w:tabs>
        <w:rPr>
          <w:rFonts w:ascii="Calibri" w:hAnsi="Calibri" w:cs="Calibri"/>
        </w:rPr>
      </w:pPr>
      <w:r w:rsidRPr="00143E48">
        <w:rPr>
          <w:rFonts w:ascii="Calibri" w:hAnsi="Calibri" w:cs="Calibri"/>
        </w:rPr>
        <w:t xml:space="preserve">Telefon: +420 </w:t>
      </w:r>
      <w:r w:rsidR="003269B9">
        <w:rPr>
          <w:rFonts w:ascii="Calibri" w:hAnsi="Calibri" w:cs="Calibri"/>
        </w:rPr>
        <w:t>466 036 483</w:t>
      </w:r>
      <w:bookmarkStart w:id="0" w:name="_GoBack"/>
      <w:bookmarkEnd w:id="0"/>
    </w:p>
    <w:p w:rsidR="00143E48" w:rsidRPr="00143E48" w:rsidRDefault="00143E48" w:rsidP="00143E48">
      <w:pPr>
        <w:pStyle w:val="Curriculum"/>
        <w:tabs>
          <w:tab w:val="left" w:pos="1560"/>
        </w:tabs>
        <w:rPr>
          <w:rFonts w:ascii="Calibri" w:hAnsi="Calibri" w:cs="Calibri"/>
        </w:rPr>
      </w:pPr>
      <w:r w:rsidRPr="00143E48">
        <w:rPr>
          <w:rFonts w:ascii="Calibri" w:hAnsi="Calibri" w:cs="Calibri"/>
        </w:rPr>
        <w:t>Email: l</w:t>
      </w:r>
      <w:r w:rsidR="00BB7921">
        <w:rPr>
          <w:rFonts w:ascii="Calibri" w:hAnsi="Calibri" w:cs="Calibri"/>
        </w:rPr>
        <w:t>inda.pospisilova@upce</w:t>
      </w:r>
      <w:r w:rsidRPr="00143E48">
        <w:rPr>
          <w:rFonts w:ascii="Calibri" w:hAnsi="Calibri" w:cs="Calibri"/>
        </w:rPr>
        <w:t>.cz</w:t>
      </w:r>
    </w:p>
    <w:p w:rsidR="00143E48" w:rsidRPr="00143E48" w:rsidRDefault="00143E48" w:rsidP="00143E48">
      <w:pPr>
        <w:pStyle w:val="Curriculum"/>
        <w:tabs>
          <w:tab w:val="left" w:pos="1560"/>
        </w:tabs>
        <w:rPr>
          <w:rFonts w:ascii="Calibri" w:hAnsi="Calibri" w:cs="Calibri"/>
        </w:rPr>
      </w:pPr>
      <w:r w:rsidRPr="00143E48">
        <w:rPr>
          <w:rFonts w:ascii="Calibri" w:hAnsi="Calibri" w:cs="Calibri"/>
        </w:rPr>
        <w:t>Zastávaná funkce: asistent</w:t>
      </w:r>
      <w:r w:rsidR="00B02392">
        <w:rPr>
          <w:rFonts w:ascii="Calibri" w:hAnsi="Calibri" w:cs="Calibri"/>
        </w:rPr>
        <w:t>, vedoucí klíčové aktivity projektu</w:t>
      </w:r>
      <w:r w:rsidR="00376B2A">
        <w:rPr>
          <w:rFonts w:ascii="Calibri" w:hAnsi="Calibri" w:cs="Calibri"/>
        </w:rPr>
        <w:t xml:space="preserve"> </w:t>
      </w:r>
      <w:proofErr w:type="spellStart"/>
      <w:r w:rsidR="00376B2A">
        <w:rPr>
          <w:rFonts w:ascii="Calibri" w:hAnsi="Calibri" w:cs="Calibri"/>
        </w:rPr>
        <w:t>Unicom</w:t>
      </w:r>
      <w:proofErr w:type="spellEnd"/>
    </w:p>
    <w:p w:rsidR="00143E48" w:rsidRPr="00931570" w:rsidRDefault="00143E48" w:rsidP="00143E48">
      <w:pPr>
        <w:pStyle w:val="Curriculum"/>
        <w:tabs>
          <w:tab w:val="left" w:pos="1560"/>
        </w:tabs>
        <w:rPr>
          <w:rFonts w:ascii="Calibri" w:hAnsi="Calibri" w:cs="Calibri"/>
        </w:rPr>
      </w:pPr>
      <w:r w:rsidRPr="00143E48">
        <w:rPr>
          <w:rFonts w:ascii="Calibri" w:hAnsi="Calibri" w:cs="Calibri"/>
        </w:rPr>
        <w:t xml:space="preserve">Název instituce: </w:t>
      </w:r>
      <w:r w:rsidR="00BB7921">
        <w:rPr>
          <w:rFonts w:ascii="Calibri" w:hAnsi="Calibri" w:cs="Calibri"/>
        </w:rPr>
        <w:t>Univerzita Pardubice, Studentská 95, 532 10 Pardubice</w:t>
      </w:r>
    </w:p>
    <w:sectPr w:rsidR="00143E48" w:rsidRPr="00931570">
      <w:footnotePr>
        <w:pos w:val="beneathText"/>
      </w:footnotePr>
      <w:pgSz w:w="11905" w:h="16837"/>
      <w:pgMar w:top="1701" w:right="1701" w:bottom="170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2354C" w:rsidRDefault="0032354C">
      <w:r>
        <w:separator/>
      </w:r>
    </w:p>
  </w:endnote>
  <w:endnote w:type="continuationSeparator" w:id="0">
    <w:p w:rsidR="0032354C" w:rsidRDefault="003235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2354C" w:rsidRDefault="0032354C">
      <w:r>
        <w:separator/>
      </w:r>
    </w:p>
  </w:footnote>
  <w:footnote w:type="continuationSeparator" w:id="0">
    <w:p w:rsidR="0032354C" w:rsidRDefault="0032354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decimal"/>
      <w:pStyle w:val="Nadpiskapitoly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Nadpissekce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pStyle w:val="Nadpis3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singleLevel"/>
    <w:tmpl w:val="00000002"/>
    <w:name w:val="WW8Num19"/>
    <w:lvl w:ilvl="0">
      <w:start w:val="1"/>
      <w:numFmt w:val="decimal"/>
      <w:pStyle w:val="Polokaliteratury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>
    <w:nsid w:val="1C151298"/>
    <w:multiLevelType w:val="hybridMultilevel"/>
    <w:tmpl w:val="E1FE91A6"/>
    <w:lvl w:ilvl="0" w:tplc="FEEEB6F4">
      <w:start w:val="1"/>
      <w:numFmt w:val="decimal"/>
      <w:lvlText w:val="[%1]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841A4786">
      <w:start w:val="1"/>
      <w:numFmt w:val="decimal"/>
      <w:pStyle w:val="ELLitseznam"/>
      <w:lvlText w:val="[%2]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3287190"/>
    <w:multiLevelType w:val="multilevel"/>
    <w:tmpl w:val="DC44BFC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>
    <w:nsid w:val="31710065"/>
    <w:multiLevelType w:val="hybridMultilevel"/>
    <w:tmpl w:val="A810EFB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4E5516E"/>
    <w:multiLevelType w:val="multilevel"/>
    <w:tmpl w:val="5A38A09C"/>
    <w:lvl w:ilvl="0">
      <w:start w:val="1"/>
      <w:numFmt w:val="decimal"/>
      <w:pStyle w:val="ELNazevkapitoly"/>
      <w:lvlText w:val="%1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454"/>
        </w:tabs>
        <w:ind w:left="454" w:hanging="454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52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5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6732"/>
    <w:rsid w:val="000055EC"/>
    <w:rsid w:val="00007832"/>
    <w:rsid w:val="00067B6D"/>
    <w:rsid w:val="000F78FD"/>
    <w:rsid w:val="00143E48"/>
    <w:rsid w:val="0018759E"/>
    <w:rsid w:val="0019515B"/>
    <w:rsid w:val="001F6D3F"/>
    <w:rsid w:val="002902B7"/>
    <w:rsid w:val="002A6732"/>
    <w:rsid w:val="002E1415"/>
    <w:rsid w:val="003112BB"/>
    <w:rsid w:val="0032354C"/>
    <w:rsid w:val="003244FC"/>
    <w:rsid w:val="003269B9"/>
    <w:rsid w:val="003502EF"/>
    <w:rsid w:val="00376B2A"/>
    <w:rsid w:val="00383578"/>
    <w:rsid w:val="00390A6C"/>
    <w:rsid w:val="003A607E"/>
    <w:rsid w:val="00416A37"/>
    <w:rsid w:val="00423A56"/>
    <w:rsid w:val="00433232"/>
    <w:rsid w:val="00441E25"/>
    <w:rsid w:val="004E4F0B"/>
    <w:rsid w:val="005132ED"/>
    <w:rsid w:val="00634B41"/>
    <w:rsid w:val="00675D97"/>
    <w:rsid w:val="006D6F3B"/>
    <w:rsid w:val="006E576E"/>
    <w:rsid w:val="0074076B"/>
    <w:rsid w:val="00794E60"/>
    <w:rsid w:val="007B11C1"/>
    <w:rsid w:val="008075C4"/>
    <w:rsid w:val="00874B42"/>
    <w:rsid w:val="008D269A"/>
    <w:rsid w:val="008F0717"/>
    <w:rsid w:val="0090065C"/>
    <w:rsid w:val="00901C42"/>
    <w:rsid w:val="00904DD7"/>
    <w:rsid w:val="00931570"/>
    <w:rsid w:val="0093731C"/>
    <w:rsid w:val="00982447"/>
    <w:rsid w:val="0099698E"/>
    <w:rsid w:val="009C0BEF"/>
    <w:rsid w:val="009C3465"/>
    <w:rsid w:val="00A70E43"/>
    <w:rsid w:val="00AC6647"/>
    <w:rsid w:val="00AE2213"/>
    <w:rsid w:val="00B02392"/>
    <w:rsid w:val="00B1724B"/>
    <w:rsid w:val="00B62436"/>
    <w:rsid w:val="00B65593"/>
    <w:rsid w:val="00B82B3F"/>
    <w:rsid w:val="00B90C30"/>
    <w:rsid w:val="00BB7921"/>
    <w:rsid w:val="00BE3285"/>
    <w:rsid w:val="00C04586"/>
    <w:rsid w:val="00CB084B"/>
    <w:rsid w:val="00CE094D"/>
    <w:rsid w:val="00CF340C"/>
    <w:rsid w:val="00D433F4"/>
    <w:rsid w:val="00D733E0"/>
    <w:rsid w:val="00D742D6"/>
    <w:rsid w:val="00D86752"/>
    <w:rsid w:val="00DF1712"/>
    <w:rsid w:val="00E11057"/>
    <w:rsid w:val="00ED6DC0"/>
    <w:rsid w:val="00EF0C02"/>
    <w:rsid w:val="00F65208"/>
    <w:rsid w:val="00F87C89"/>
    <w:rsid w:val="00FF5D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pPr>
      <w:suppressAutoHyphens/>
    </w:pPr>
    <w:rPr>
      <w:sz w:val="24"/>
      <w:szCs w:val="24"/>
      <w:lang w:eastAsia="ar-SA"/>
    </w:rPr>
  </w:style>
  <w:style w:type="paragraph" w:styleId="Nadpis3">
    <w:name w:val="heading 3"/>
    <w:basedOn w:val="Normln"/>
    <w:next w:val="Normln"/>
    <w:qFormat/>
    <w:pPr>
      <w:keepNext/>
      <w:numPr>
        <w:ilvl w:val="2"/>
        <w:numId w:val="1"/>
      </w:numPr>
      <w:spacing w:before="240" w:after="60"/>
      <w:outlineLvl w:val="2"/>
    </w:pPr>
    <w:rPr>
      <w:rFonts w:ascii="Arial" w:hAnsi="Arial" w:cs="Arial"/>
      <w:b/>
      <w:bCs/>
      <w:sz w:val="26"/>
      <w:szCs w:val="26"/>
      <w:lang w:val="en-US"/>
    </w:rPr>
  </w:style>
  <w:style w:type="paragraph" w:styleId="Nadpis4">
    <w:name w:val="heading 4"/>
    <w:basedOn w:val="Textpspvku"/>
    <w:next w:val="Normln"/>
    <w:qFormat/>
    <w:pPr>
      <w:outlineLvl w:val="3"/>
    </w:pPr>
  </w:style>
  <w:style w:type="paragraph" w:styleId="Nadpis5">
    <w:name w:val="heading 5"/>
    <w:basedOn w:val="Normln"/>
    <w:next w:val="Normln"/>
    <w:qFormat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  <w:lang w:val="en-US"/>
    </w:rPr>
  </w:style>
  <w:style w:type="paragraph" w:styleId="Nadpis6">
    <w:name w:val="heading 6"/>
    <w:basedOn w:val="Normln"/>
    <w:next w:val="Normln"/>
    <w:qFormat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  <w:lang w:val="en-US"/>
    </w:rPr>
  </w:style>
  <w:style w:type="paragraph" w:styleId="Nadpis7">
    <w:name w:val="heading 7"/>
    <w:basedOn w:val="Normln"/>
    <w:next w:val="Normln"/>
    <w:qFormat/>
    <w:pPr>
      <w:numPr>
        <w:ilvl w:val="6"/>
        <w:numId w:val="1"/>
      </w:numPr>
      <w:spacing w:before="240" w:after="60"/>
      <w:outlineLvl w:val="6"/>
    </w:pPr>
    <w:rPr>
      <w:lang w:val="en-US"/>
    </w:rPr>
  </w:style>
  <w:style w:type="paragraph" w:styleId="Nadpis8">
    <w:name w:val="heading 8"/>
    <w:basedOn w:val="Normln"/>
    <w:next w:val="Normln"/>
    <w:qFormat/>
    <w:pPr>
      <w:numPr>
        <w:ilvl w:val="7"/>
        <w:numId w:val="1"/>
      </w:numPr>
      <w:spacing w:before="240" w:after="60"/>
      <w:outlineLvl w:val="7"/>
    </w:pPr>
    <w:rPr>
      <w:i/>
      <w:iCs/>
      <w:lang w:val="en-US"/>
    </w:rPr>
  </w:style>
  <w:style w:type="paragraph" w:styleId="Nadpis9">
    <w:name w:val="heading 9"/>
    <w:basedOn w:val="Normln"/>
    <w:next w:val="Normln"/>
    <w:qFormat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  <w:lang w:val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WW8Num5z0">
    <w:name w:val="WW8Num5z0"/>
    <w:rPr>
      <w:rFonts w:ascii="Symbol" w:hAnsi="Symbol"/>
    </w:rPr>
  </w:style>
  <w:style w:type="character" w:customStyle="1" w:styleId="WW8Num6z0">
    <w:name w:val="WW8Num6z0"/>
    <w:rPr>
      <w:rFonts w:ascii="Symbol" w:hAnsi="Symbol"/>
    </w:rPr>
  </w:style>
  <w:style w:type="character" w:customStyle="1" w:styleId="WW8Num7z0">
    <w:name w:val="WW8Num7z0"/>
    <w:rPr>
      <w:rFonts w:ascii="Symbol" w:hAnsi="Symbol"/>
    </w:rPr>
  </w:style>
  <w:style w:type="character" w:customStyle="1" w:styleId="WW8Num8z0">
    <w:name w:val="WW8Num8z0"/>
    <w:rPr>
      <w:rFonts w:ascii="Symbol" w:hAnsi="Symbol"/>
    </w:rPr>
  </w:style>
  <w:style w:type="character" w:customStyle="1" w:styleId="WW8Num10z0">
    <w:name w:val="WW8Num10z0"/>
    <w:rPr>
      <w:rFonts w:ascii="Symbol" w:hAnsi="Symbol"/>
    </w:rPr>
  </w:style>
  <w:style w:type="character" w:customStyle="1" w:styleId="WW8Num12z0">
    <w:name w:val="WW8Num12z0"/>
    <w:rPr>
      <w:rFonts w:ascii="Calibri" w:eastAsia="Calibri" w:hAnsi="Calibri" w:cs="Times New Roman"/>
    </w:rPr>
  </w:style>
  <w:style w:type="character" w:customStyle="1" w:styleId="WW8Num12z1">
    <w:name w:val="WW8Num12z1"/>
    <w:rPr>
      <w:rFonts w:ascii="Courier New" w:hAnsi="Courier New" w:cs="Courier New"/>
    </w:rPr>
  </w:style>
  <w:style w:type="character" w:customStyle="1" w:styleId="WW8Num12z2">
    <w:name w:val="WW8Num12z2"/>
    <w:rPr>
      <w:rFonts w:ascii="Wingdings" w:hAnsi="Wingdings"/>
    </w:rPr>
  </w:style>
  <w:style w:type="character" w:customStyle="1" w:styleId="WW8Num12z3">
    <w:name w:val="WW8Num12z3"/>
    <w:rPr>
      <w:rFonts w:ascii="Symbol" w:hAnsi="Symbol"/>
    </w:rPr>
  </w:style>
  <w:style w:type="character" w:customStyle="1" w:styleId="WW8Num13z0">
    <w:name w:val="WW8Num13z0"/>
    <w:rPr>
      <w:rFonts w:ascii="Symbol" w:hAnsi="Symbol"/>
      <w:sz w:val="20"/>
    </w:rPr>
  </w:style>
  <w:style w:type="character" w:customStyle="1" w:styleId="WW8Num14z0">
    <w:name w:val="WW8Num14z0"/>
    <w:rPr>
      <w:rFonts w:ascii="Times New Roman" w:hAnsi="Times New Roman"/>
      <w:color w:val="auto"/>
      <w:sz w:val="28"/>
      <w:szCs w:val="28"/>
    </w:rPr>
  </w:style>
  <w:style w:type="character" w:customStyle="1" w:styleId="WW8Num14z3">
    <w:name w:val="WW8Num14z3"/>
    <w:rPr>
      <w:rFonts w:ascii="Symbol" w:hAnsi="Symbol"/>
    </w:rPr>
  </w:style>
  <w:style w:type="character" w:customStyle="1" w:styleId="WW8Num14z4">
    <w:name w:val="WW8Num14z4"/>
    <w:rPr>
      <w:rFonts w:ascii="Courier New" w:hAnsi="Courier New" w:cs="Courier New"/>
    </w:rPr>
  </w:style>
  <w:style w:type="character" w:customStyle="1" w:styleId="WW8Num14z5">
    <w:name w:val="WW8Num14z5"/>
    <w:rPr>
      <w:rFonts w:ascii="Wingdings" w:hAnsi="Wingdings"/>
    </w:rPr>
  </w:style>
  <w:style w:type="character" w:customStyle="1" w:styleId="WW8Num15z0">
    <w:name w:val="WW8Num15z0"/>
    <w:rPr>
      <w:rFonts w:ascii="Symbol" w:eastAsia="Times New Roman" w:hAnsi="Symbol" w:cs="Times New Roman"/>
    </w:rPr>
  </w:style>
  <w:style w:type="character" w:customStyle="1" w:styleId="WW8Num15z1">
    <w:name w:val="WW8Num15z1"/>
    <w:rPr>
      <w:rFonts w:ascii="Courier New" w:hAnsi="Courier New"/>
    </w:rPr>
  </w:style>
  <w:style w:type="character" w:customStyle="1" w:styleId="WW8Num15z2">
    <w:name w:val="WW8Num15z2"/>
    <w:rPr>
      <w:rFonts w:ascii="Wingdings" w:hAnsi="Wingdings"/>
    </w:rPr>
  </w:style>
  <w:style w:type="character" w:customStyle="1" w:styleId="WW8Num15z3">
    <w:name w:val="WW8Num15z3"/>
    <w:rPr>
      <w:rFonts w:ascii="Symbol" w:hAnsi="Symbol"/>
    </w:rPr>
  </w:style>
  <w:style w:type="character" w:customStyle="1" w:styleId="WW8Num16z0">
    <w:name w:val="WW8Num16z0"/>
    <w:rPr>
      <w:rFonts w:ascii="Times New Roman" w:hAnsi="Times New Roman"/>
      <w:color w:val="auto"/>
      <w:sz w:val="28"/>
      <w:szCs w:val="28"/>
    </w:rPr>
  </w:style>
  <w:style w:type="character" w:customStyle="1" w:styleId="WW8Num17z0">
    <w:name w:val="WW8Num17z0"/>
    <w:rPr>
      <w:rFonts w:ascii="Symbol" w:hAnsi="Symbol"/>
    </w:rPr>
  </w:style>
  <w:style w:type="character" w:customStyle="1" w:styleId="WW8Num17z1">
    <w:name w:val="WW8Num17z1"/>
    <w:rPr>
      <w:rFonts w:ascii="Courier New" w:hAnsi="Courier New" w:cs="Courier New"/>
    </w:rPr>
  </w:style>
  <w:style w:type="character" w:customStyle="1" w:styleId="WW8Num17z2">
    <w:name w:val="WW8Num17z2"/>
    <w:rPr>
      <w:rFonts w:ascii="Wingdings" w:hAnsi="Wingdings"/>
    </w:rPr>
  </w:style>
  <w:style w:type="character" w:customStyle="1" w:styleId="Standardnpsmoodstavce1">
    <w:name w:val="Standardní písmo odstavce1"/>
  </w:style>
  <w:style w:type="character" w:customStyle="1" w:styleId="FootnoteCharacters">
    <w:name w:val="Footnote Characters"/>
    <w:basedOn w:val="Standardnpsmoodstavce1"/>
    <w:rPr>
      <w:vertAlign w:val="superscript"/>
    </w:rPr>
  </w:style>
  <w:style w:type="character" w:customStyle="1" w:styleId="EndnoteCharacters">
    <w:name w:val="Endnote Characters"/>
    <w:basedOn w:val="Standardnpsmoodstavce1"/>
    <w:rPr>
      <w:vertAlign w:val="superscript"/>
    </w:rPr>
  </w:style>
  <w:style w:type="character" w:styleId="Hypertextovodkaz">
    <w:name w:val="Hyperlink"/>
    <w:basedOn w:val="Standardnpsmoodstavce1"/>
    <w:rPr>
      <w:color w:val="0000FF"/>
      <w:u w:val="single"/>
    </w:rPr>
  </w:style>
  <w:style w:type="character" w:customStyle="1" w:styleId="AbstraktChar">
    <w:name w:val="Abstrakt Char"/>
    <w:basedOn w:val="Standardnpsmoodstavce1"/>
    <w:rPr>
      <w:szCs w:val="24"/>
      <w:lang w:val="cs-CZ" w:eastAsia="ar-SA" w:bidi="ar-SA"/>
    </w:rPr>
  </w:style>
  <w:style w:type="character" w:customStyle="1" w:styleId="StylAbstraktTunChar">
    <w:name w:val="Styl Abstrakt + Tučné Char"/>
    <w:basedOn w:val="AbstraktChar"/>
    <w:rPr>
      <w:b/>
      <w:bCs/>
      <w:szCs w:val="24"/>
      <w:lang w:val="cs-CZ" w:eastAsia="ar-SA" w:bidi="ar-SA"/>
    </w:rPr>
  </w:style>
  <w:style w:type="character" w:customStyle="1" w:styleId="KlovslovaChar">
    <w:name w:val="Klíčová slova Char"/>
    <w:basedOn w:val="AbstraktChar"/>
    <w:rPr>
      <w:szCs w:val="24"/>
      <w:lang w:val="cs-CZ" w:eastAsia="ar-SA" w:bidi="ar-SA"/>
    </w:rPr>
  </w:style>
  <w:style w:type="character" w:customStyle="1" w:styleId="StylKlovslovaTunChar">
    <w:name w:val="Styl Klíčová slova + Tučné Char"/>
    <w:basedOn w:val="KlovslovaChar"/>
    <w:rPr>
      <w:b/>
      <w:bCs/>
      <w:szCs w:val="24"/>
      <w:lang w:val="cs-CZ" w:eastAsia="ar-SA" w:bidi="ar-SA"/>
    </w:rPr>
  </w:style>
  <w:style w:type="character" w:customStyle="1" w:styleId="StylTun">
    <w:name w:val="Styl Tučné"/>
    <w:basedOn w:val="Standardnpsmoodstavce1"/>
    <w:rPr>
      <w:b/>
      <w:bCs/>
      <w:sz w:val="20"/>
    </w:rPr>
  </w:style>
  <w:style w:type="character" w:styleId="Sledovanodkaz">
    <w:name w:val="FollowedHyperlink"/>
    <w:basedOn w:val="Standardnpsmoodstavce1"/>
    <w:semiHidden/>
    <w:rPr>
      <w:color w:val="800080"/>
      <w:u w:val="single"/>
    </w:rPr>
  </w:style>
  <w:style w:type="character" w:customStyle="1" w:styleId="StylStylpublikaceneslovynDoleva1Char">
    <w:name w:val="Styl Styl publikace nečíslovyný + Doleva1 Char"/>
    <w:basedOn w:val="Standardnpsmoodstavce1"/>
    <w:rPr>
      <w:sz w:val="24"/>
      <w:lang w:val="cs-CZ" w:eastAsia="ar-SA" w:bidi="ar-SA"/>
    </w:rPr>
  </w:style>
  <w:style w:type="character" w:customStyle="1" w:styleId="TextpoznpodarouChar">
    <w:name w:val="Text pozn. pod čarou Char"/>
    <w:basedOn w:val="Standardnpsmoodstavce1"/>
    <w:rPr>
      <w:lang w:val="cs-CZ" w:eastAsia="ar-SA" w:bidi="ar-SA"/>
    </w:rPr>
  </w:style>
  <w:style w:type="character" w:customStyle="1" w:styleId="PopisobrzkuChar">
    <w:name w:val="Popis obrázku Char"/>
    <w:basedOn w:val="TextpoznpodarouChar"/>
    <w:rPr>
      <w:lang w:val="en-US" w:eastAsia="ar-SA" w:bidi="ar-SA"/>
    </w:rPr>
  </w:style>
  <w:style w:type="character" w:customStyle="1" w:styleId="StylPopisobrzkuChar">
    <w:name w:val="Styl Popis obrázku Char"/>
    <w:basedOn w:val="PopisobrzkuChar"/>
    <w:rPr>
      <w:b/>
      <w:bCs/>
      <w:lang w:val="en-US" w:eastAsia="ar-SA" w:bidi="ar-SA"/>
    </w:rPr>
  </w:style>
  <w:style w:type="character" w:customStyle="1" w:styleId="TextpspvkuChar">
    <w:name w:val="Text příspěvku Char"/>
    <w:basedOn w:val="Standardnpsmoodstavce1"/>
    <w:rPr>
      <w:sz w:val="24"/>
      <w:szCs w:val="24"/>
    </w:rPr>
  </w:style>
  <w:style w:type="character" w:customStyle="1" w:styleId="TextodrkyChar">
    <w:name w:val="Text odrážky Char"/>
    <w:basedOn w:val="TextpspvkuChar"/>
    <w:rPr>
      <w:sz w:val="24"/>
      <w:szCs w:val="24"/>
    </w:rPr>
  </w:style>
  <w:style w:type="character" w:styleId="Zvraznn">
    <w:name w:val="Emphasis"/>
    <w:qFormat/>
    <w:rPr>
      <w:i/>
      <w:iCs/>
    </w:rPr>
  </w:style>
  <w:style w:type="paragraph" w:customStyle="1" w:styleId="Heading">
    <w:name w:val="Heading"/>
    <w:basedOn w:val="Normln"/>
    <w:next w:val="Zkladntext"/>
    <w:pPr>
      <w:keepNext/>
      <w:spacing w:before="240" w:after="120"/>
    </w:pPr>
    <w:rPr>
      <w:rFonts w:ascii="Arial" w:eastAsia="Arial" w:hAnsi="Arial" w:cs="Arial"/>
      <w:sz w:val="28"/>
      <w:szCs w:val="28"/>
    </w:rPr>
  </w:style>
  <w:style w:type="paragraph" w:styleId="Zkladntext">
    <w:name w:val="Body Text"/>
    <w:basedOn w:val="Normln"/>
    <w:semiHidden/>
    <w:pPr>
      <w:spacing w:after="120"/>
    </w:pPr>
  </w:style>
  <w:style w:type="paragraph" w:styleId="Seznam">
    <w:name w:val="List"/>
    <w:basedOn w:val="Zkladntext"/>
    <w:semiHidden/>
  </w:style>
  <w:style w:type="paragraph" w:customStyle="1" w:styleId="Titulek1">
    <w:name w:val="Titulek1"/>
    <w:basedOn w:val="Normln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ln"/>
    <w:pPr>
      <w:suppressLineNumbers/>
    </w:pPr>
  </w:style>
  <w:style w:type="paragraph" w:customStyle="1" w:styleId="Textpspvku">
    <w:name w:val="Text příspěvku"/>
    <w:basedOn w:val="Normln"/>
    <w:pPr>
      <w:spacing w:before="60" w:after="60"/>
      <w:jc w:val="both"/>
    </w:pPr>
  </w:style>
  <w:style w:type="paragraph" w:customStyle="1" w:styleId="Nadpispspvku">
    <w:name w:val="Nadpis příspěvku"/>
    <w:basedOn w:val="Normln"/>
    <w:next w:val="Autoipspvku"/>
    <w:pPr>
      <w:keepLines/>
      <w:pageBreakBefore/>
      <w:widowControl w:val="0"/>
      <w:spacing w:before="480" w:after="480"/>
      <w:jc w:val="center"/>
    </w:pPr>
    <w:rPr>
      <w:b/>
      <w:sz w:val="32"/>
      <w:szCs w:val="32"/>
    </w:rPr>
  </w:style>
  <w:style w:type="paragraph" w:customStyle="1" w:styleId="Autoipspvku">
    <w:name w:val="Autoři příspěvku"/>
    <w:basedOn w:val="Normln"/>
    <w:pPr>
      <w:spacing w:after="240"/>
      <w:jc w:val="center"/>
    </w:pPr>
    <w:rPr>
      <w:b/>
    </w:rPr>
  </w:style>
  <w:style w:type="paragraph" w:customStyle="1" w:styleId="Instituce">
    <w:name w:val="Instituce"/>
    <w:basedOn w:val="Normln"/>
    <w:next w:val="Normln"/>
    <w:pPr>
      <w:spacing w:after="120"/>
      <w:jc w:val="center"/>
    </w:pPr>
    <w:rPr>
      <w:sz w:val="22"/>
    </w:rPr>
  </w:style>
  <w:style w:type="paragraph" w:customStyle="1" w:styleId="E-mail">
    <w:name w:val="E-mail"/>
    <w:basedOn w:val="Autoipspvku"/>
    <w:pPr>
      <w:spacing w:after="480"/>
    </w:pPr>
    <w:rPr>
      <w:b w:val="0"/>
      <w:sz w:val="20"/>
    </w:rPr>
  </w:style>
  <w:style w:type="paragraph" w:styleId="Textpoznpodarou">
    <w:name w:val="footnote text"/>
    <w:basedOn w:val="Normln"/>
    <w:semiHidden/>
    <w:rPr>
      <w:sz w:val="20"/>
      <w:szCs w:val="20"/>
    </w:rPr>
  </w:style>
  <w:style w:type="paragraph" w:styleId="Textvysvtlivek">
    <w:name w:val="endnote text"/>
    <w:basedOn w:val="Normln"/>
    <w:semiHidden/>
    <w:rPr>
      <w:sz w:val="20"/>
      <w:szCs w:val="20"/>
    </w:rPr>
  </w:style>
  <w:style w:type="paragraph" w:customStyle="1" w:styleId="Abstrakt">
    <w:name w:val="Abstrakt"/>
    <w:basedOn w:val="Normln"/>
    <w:pPr>
      <w:spacing w:before="240"/>
      <w:ind w:left="567" w:right="567"/>
      <w:jc w:val="both"/>
    </w:pPr>
    <w:rPr>
      <w:sz w:val="20"/>
    </w:rPr>
  </w:style>
  <w:style w:type="paragraph" w:customStyle="1" w:styleId="Klovslova">
    <w:name w:val="Klíčová slova"/>
    <w:basedOn w:val="Abstrakt"/>
    <w:pPr>
      <w:spacing w:before="120" w:after="120"/>
    </w:pPr>
  </w:style>
  <w:style w:type="paragraph" w:customStyle="1" w:styleId="StylAbstraktTun">
    <w:name w:val="Styl Abstrakt + Tučné"/>
    <w:basedOn w:val="Abstrakt"/>
    <w:rPr>
      <w:b/>
      <w:bCs/>
    </w:rPr>
  </w:style>
  <w:style w:type="paragraph" w:customStyle="1" w:styleId="StylKlovslovaTun">
    <w:name w:val="Styl Klíčová slova + Tučné"/>
    <w:basedOn w:val="Klovslova"/>
    <w:rPr>
      <w:b/>
      <w:bCs/>
    </w:rPr>
  </w:style>
  <w:style w:type="paragraph" w:customStyle="1" w:styleId="Nadpiskapitoly">
    <w:name w:val="Nadpis kapitoly"/>
    <w:basedOn w:val="Nadpis3"/>
    <w:next w:val="Normln"/>
    <w:pPr>
      <w:numPr>
        <w:ilvl w:val="0"/>
      </w:numPr>
      <w:spacing w:before="520" w:after="280"/>
      <w:outlineLvl w:val="0"/>
    </w:pPr>
    <w:rPr>
      <w:rFonts w:ascii="Times New Roman" w:hAnsi="Times New Roman"/>
      <w:sz w:val="24"/>
    </w:rPr>
  </w:style>
  <w:style w:type="paragraph" w:customStyle="1" w:styleId="Nadpissekce">
    <w:name w:val="Nadpis sekce"/>
    <w:basedOn w:val="Nadpiskapitoly"/>
    <w:next w:val="Normln"/>
    <w:pPr>
      <w:keepLines/>
      <w:numPr>
        <w:ilvl w:val="1"/>
      </w:numPr>
      <w:spacing w:before="440" w:after="220"/>
      <w:outlineLvl w:val="1"/>
    </w:pPr>
  </w:style>
  <w:style w:type="paragraph" w:customStyle="1" w:styleId="StylStylpublikaceneslovynDoleva1">
    <w:name w:val="Styl Styl publikace nečíslovyný + Doleva1"/>
    <w:basedOn w:val="Normln"/>
    <w:pPr>
      <w:tabs>
        <w:tab w:val="left" w:pos="-1789"/>
      </w:tabs>
      <w:spacing w:before="120" w:after="240" w:line="360" w:lineRule="auto"/>
      <w:ind w:left="-1789"/>
    </w:pPr>
    <w:rPr>
      <w:szCs w:val="20"/>
    </w:rPr>
  </w:style>
  <w:style w:type="paragraph" w:customStyle="1" w:styleId="Popisobrzku">
    <w:name w:val="Popis obrázku"/>
    <w:basedOn w:val="Textpoznpodarou"/>
    <w:next w:val="Textpspvku"/>
    <w:pPr>
      <w:spacing w:before="240" w:after="240"/>
      <w:jc w:val="center"/>
    </w:pPr>
    <w:rPr>
      <w:lang w:val="en-US"/>
    </w:rPr>
  </w:style>
  <w:style w:type="paragraph" w:customStyle="1" w:styleId="NadpisLiteratura">
    <w:name w:val="Nadpis Literatura"/>
    <w:basedOn w:val="Nadpiskapitoly"/>
    <w:next w:val="Normln"/>
    <w:pPr>
      <w:numPr>
        <w:numId w:val="0"/>
      </w:numPr>
    </w:pPr>
  </w:style>
  <w:style w:type="paragraph" w:customStyle="1" w:styleId="Polokaliteratury">
    <w:name w:val="Položka literatury"/>
    <w:basedOn w:val="Textpspvku"/>
    <w:pPr>
      <w:numPr>
        <w:numId w:val="2"/>
      </w:numPr>
      <w:tabs>
        <w:tab w:val="left" w:pos="284"/>
      </w:tabs>
      <w:spacing w:after="40"/>
      <w:ind w:left="0" w:firstLine="0"/>
    </w:pPr>
    <w:rPr>
      <w:sz w:val="20"/>
      <w:lang w:val="en-US"/>
    </w:rPr>
  </w:style>
  <w:style w:type="paragraph" w:customStyle="1" w:styleId="Obrazek">
    <w:name w:val="Obrazek"/>
    <w:basedOn w:val="Normln"/>
    <w:pPr>
      <w:jc w:val="center"/>
    </w:pPr>
  </w:style>
  <w:style w:type="paragraph" w:customStyle="1" w:styleId="Curriculum">
    <w:name w:val="Curriculum"/>
    <w:basedOn w:val="Normln"/>
    <w:pPr>
      <w:spacing w:line="240" w:lineRule="atLeast"/>
    </w:pPr>
    <w:rPr>
      <w:color w:val="000000"/>
      <w:sz w:val="18"/>
      <w:szCs w:val="20"/>
    </w:rPr>
  </w:style>
  <w:style w:type="paragraph" w:customStyle="1" w:styleId="StylPopisobrzku">
    <w:name w:val="Styl Popis obrázku"/>
    <w:basedOn w:val="Popisobrzku"/>
    <w:rPr>
      <w:b/>
      <w:bCs/>
    </w:rPr>
  </w:style>
  <w:style w:type="paragraph" w:customStyle="1" w:styleId="Nadpispspvkuanglicky">
    <w:name w:val="Nadpis příspěvku anglicky"/>
    <w:basedOn w:val="Normln"/>
    <w:pPr>
      <w:autoSpaceDE w:val="0"/>
      <w:spacing w:before="120" w:after="240"/>
      <w:jc w:val="center"/>
    </w:pPr>
    <w:rPr>
      <w:rFonts w:cs="Arial"/>
      <w:b/>
      <w:szCs w:val="22"/>
    </w:rPr>
  </w:style>
  <w:style w:type="paragraph" w:customStyle="1" w:styleId="Textodrky">
    <w:name w:val="Text odrážky"/>
    <w:basedOn w:val="Textpspvku"/>
    <w:pPr>
      <w:tabs>
        <w:tab w:val="left" w:pos="284"/>
      </w:tabs>
      <w:spacing w:before="0" w:after="0"/>
    </w:pPr>
  </w:style>
  <w:style w:type="paragraph" w:customStyle="1" w:styleId="StylInstituce10b">
    <w:name w:val="Styl Instituce + 10 b."/>
    <w:basedOn w:val="Instituce"/>
    <w:pPr>
      <w:spacing w:after="0"/>
    </w:pPr>
    <w:rPr>
      <w:sz w:val="20"/>
    </w:rPr>
  </w:style>
  <w:style w:type="paragraph" w:customStyle="1" w:styleId="TableContents">
    <w:name w:val="Table Contents"/>
    <w:basedOn w:val="Normln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BB7921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B7921"/>
    <w:rPr>
      <w:rFonts w:ascii="Tahoma" w:hAnsi="Tahoma" w:cs="Tahoma"/>
      <w:sz w:val="16"/>
      <w:szCs w:val="16"/>
      <w:lang w:eastAsia="ar-SA"/>
    </w:rPr>
  </w:style>
  <w:style w:type="paragraph" w:customStyle="1" w:styleId="ELNAZEVROZABSTRAKTU">
    <w:name w:val="EL_NAZEV ROZ ABSTRAKTU"/>
    <w:basedOn w:val="Normln"/>
    <w:next w:val="Normln"/>
    <w:rsid w:val="00BB7921"/>
    <w:pPr>
      <w:suppressAutoHyphens w:val="0"/>
      <w:spacing w:before="240" w:after="80"/>
      <w:jc w:val="center"/>
      <w:outlineLvl w:val="0"/>
    </w:pPr>
    <w:rPr>
      <w:rFonts w:ascii="Cambria" w:hAnsi="Cambria"/>
      <w:b/>
      <w:caps/>
      <w:sz w:val="28"/>
      <w:szCs w:val="28"/>
      <w:lang w:eastAsia="cs-CZ"/>
    </w:rPr>
  </w:style>
  <w:style w:type="paragraph" w:customStyle="1" w:styleId="ELKlicovaslovatext">
    <w:name w:val="EL Klicova slova text"/>
    <w:basedOn w:val="Normln"/>
    <w:next w:val="Normln"/>
    <w:rsid w:val="00BB7921"/>
    <w:pPr>
      <w:suppressAutoHyphens w:val="0"/>
      <w:spacing w:after="480"/>
      <w:jc w:val="both"/>
    </w:pPr>
    <w:rPr>
      <w:rFonts w:ascii="Cambria" w:hAnsi="Cambria"/>
      <w:i/>
      <w:lang w:eastAsia="cs-CZ"/>
    </w:rPr>
  </w:style>
  <w:style w:type="paragraph" w:customStyle="1" w:styleId="ELNormalnitext">
    <w:name w:val="EL Normalni text"/>
    <w:basedOn w:val="Normln"/>
    <w:rsid w:val="00CF340C"/>
    <w:pPr>
      <w:suppressAutoHyphens w:val="0"/>
      <w:spacing w:after="80"/>
      <w:jc w:val="both"/>
    </w:pPr>
    <w:rPr>
      <w:rFonts w:ascii="Cambria" w:hAnsi="Cambria"/>
      <w:lang w:eastAsia="cs-CZ"/>
    </w:rPr>
  </w:style>
  <w:style w:type="paragraph" w:customStyle="1" w:styleId="ELLitseznam">
    <w:name w:val="EL Lit seznam"/>
    <w:basedOn w:val="ELNormalnitext"/>
    <w:rsid w:val="001F6D3F"/>
    <w:pPr>
      <w:numPr>
        <w:ilvl w:val="1"/>
        <w:numId w:val="3"/>
      </w:numPr>
      <w:jc w:val="left"/>
    </w:pPr>
  </w:style>
  <w:style w:type="paragraph" w:customStyle="1" w:styleId="ELNazevkapitoly">
    <w:name w:val="EL Nazev kapitoly"/>
    <w:basedOn w:val="ELNormalnitext"/>
    <w:next w:val="ELNormalnitext"/>
    <w:rsid w:val="00383578"/>
    <w:pPr>
      <w:numPr>
        <w:numId w:val="4"/>
      </w:numPr>
      <w:spacing w:before="240"/>
    </w:pPr>
    <w:rPr>
      <w:b/>
    </w:rPr>
  </w:style>
  <w:style w:type="table" w:styleId="Mkatabulky">
    <w:name w:val="Table Grid"/>
    <w:basedOn w:val="Normlntabulka"/>
    <w:rsid w:val="00B0239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pPr>
      <w:suppressAutoHyphens/>
    </w:pPr>
    <w:rPr>
      <w:sz w:val="24"/>
      <w:szCs w:val="24"/>
      <w:lang w:eastAsia="ar-SA"/>
    </w:rPr>
  </w:style>
  <w:style w:type="paragraph" w:styleId="Nadpis3">
    <w:name w:val="heading 3"/>
    <w:basedOn w:val="Normln"/>
    <w:next w:val="Normln"/>
    <w:qFormat/>
    <w:pPr>
      <w:keepNext/>
      <w:numPr>
        <w:ilvl w:val="2"/>
        <w:numId w:val="1"/>
      </w:numPr>
      <w:spacing w:before="240" w:after="60"/>
      <w:outlineLvl w:val="2"/>
    </w:pPr>
    <w:rPr>
      <w:rFonts w:ascii="Arial" w:hAnsi="Arial" w:cs="Arial"/>
      <w:b/>
      <w:bCs/>
      <w:sz w:val="26"/>
      <w:szCs w:val="26"/>
      <w:lang w:val="en-US"/>
    </w:rPr>
  </w:style>
  <w:style w:type="paragraph" w:styleId="Nadpis4">
    <w:name w:val="heading 4"/>
    <w:basedOn w:val="Textpspvku"/>
    <w:next w:val="Normln"/>
    <w:qFormat/>
    <w:pPr>
      <w:outlineLvl w:val="3"/>
    </w:pPr>
  </w:style>
  <w:style w:type="paragraph" w:styleId="Nadpis5">
    <w:name w:val="heading 5"/>
    <w:basedOn w:val="Normln"/>
    <w:next w:val="Normln"/>
    <w:qFormat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  <w:lang w:val="en-US"/>
    </w:rPr>
  </w:style>
  <w:style w:type="paragraph" w:styleId="Nadpis6">
    <w:name w:val="heading 6"/>
    <w:basedOn w:val="Normln"/>
    <w:next w:val="Normln"/>
    <w:qFormat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  <w:lang w:val="en-US"/>
    </w:rPr>
  </w:style>
  <w:style w:type="paragraph" w:styleId="Nadpis7">
    <w:name w:val="heading 7"/>
    <w:basedOn w:val="Normln"/>
    <w:next w:val="Normln"/>
    <w:qFormat/>
    <w:pPr>
      <w:numPr>
        <w:ilvl w:val="6"/>
        <w:numId w:val="1"/>
      </w:numPr>
      <w:spacing w:before="240" w:after="60"/>
      <w:outlineLvl w:val="6"/>
    </w:pPr>
    <w:rPr>
      <w:lang w:val="en-US"/>
    </w:rPr>
  </w:style>
  <w:style w:type="paragraph" w:styleId="Nadpis8">
    <w:name w:val="heading 8"/>
    <w:basedOn w:val="Normln"/>
    <w:next w:val="Normln"/>
    <w:qFormat/>
    <w:pPr>
      <w:numPr>
        <w:ilvl w:val="7"/>
        <w:numId w:val="1"/>
      </w:numPr>
      <w:spacing w:before="240" w:after="60"/>
      <w:outlineLvl w:val="7"/>
    </w:pPr>
    <w:rPr>
      <w:i/>
      <w:iCs/>
      <w:lang w:val="en-US"/>
    </w:rPr>
  </w:style>
  <w:style w:type="paragraph" w:styleId="Nadpis9">
    <w:name w:val="heading 9"/>
    <w:basedOn w:val="Normln"/>
    <w:next w:val="Normln"/>
    <w:qFormat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  <w:lang w:val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WW8Num5z0">
    <w:name w:val="WW8Num5z0"/>
    <w:rPr>
      <w:rFonts w:ascii="Symbol" w:hAnsi="Symbol"/>
    </w:rPr>
  </w:style>
  <w:style w:type="character" w:customStyle="1" w:styleId="WW8Num6z0">
    <w:name w:val="WW8Num6z0"/>
    <w:rPr>
      <w:rFonts w:ascii="Symbol" w:hAnsi="Symbol"/>
    </w:rPr>
  </w:style>
  <w:style w:type="character" w:customStyle="1" w:styleId="WW8Num7z0">
    <w:name w:val="WW8Num7z0"/>
    <w:rPr>
      <w:rFonts w:ascii="Symbol" w:hAnsi="Symbol"/>
    </w:rPr>
  </w:style>
  <w:style w:type="character" w:customStyle="1" w:styleId="WW8Num8z0">
    <w:name w:val="WW8Num8z0"/>
    <w:rPr>
      <w:rFonts w:ascii="Symbol" w:hAnsi="Symbol"/>
    </w:rPr>
  </w:style>
  <w:style w:type="character" w:customStyle="1" w:styleId="WW8Num10z0">
    <w:name w:val="WW8Num10z0"/>
    <w:rPr>
      <w:rFonts w:ascii="Symbol" w:hAnsi="Symbol"/>
    </w:rPr>
  </w:style>
  <w:style w:type="character" w:customStyle="1" w:styleId="WW8Num12z0">
    <w:name w:val="WW8Num12z0"/>
    <w:rPr>
      <w:rFonts w:ascii="Calibri" w:eastAsia="Calibri" w:hAnsi="Calibri" w:cs="Times New Roman"/>
    </w:rPr>
  </w:style>
  <w:style w:type="character" w:customStyle="1" w:styleId="WW8Num12z1">
    <w:name w:val="WW8Num12z1"/>
    <w:rPr>
      <w:rFonts w:ascii="Courier New" w:hAnsi="Courier New" w:cs="Courier New"/>
    </w:rPr>
  </w:style>
  <w:style w:type="character" w:customStyle="1" w:styleId="WW8Num12z2">
    <w:name w:val="WW8Num12z2"/>
    <w:rPr>
      <w:rFonts w:ascii="Wingdings" w:hAnsi="Wingdings"/>
    </w:rPr>
  </w:style>
  <w:style w:type="character" w:customStyle="1" w:styleId="WW8Num12z3">
    <w:name w:val="WW8Num12z3"/>
    <w:rPr>
      <w:rFonts w:ascii="Symbol" w:hAnsi="Symbol"/>
    </w:rPr>
  </w:style>
  <w:style w:type="character" w:customStyle="1" w:styleId="WW8Num13z0">
    <w:name w:val="WW8Num13z0"/>
    <w:rPr>
      <w:rFonts w:ascii="Symbol" w:hAnsi="Symbol"/>
      <w:sz w:val="20"/>
    </w:rPr>
  </w:style>
  <w:style w:type="character" w:customStyle="1" w:styleId="WW8Num14z0">
    <w:name w:val="WW8Num14z0"/>
    <w:rPr>
      <w:rFonts w:ascii="Times New Roman" w:hAnsi="Times New Roman"/>
      <w:color w:val="auto"/>
      <w:sz w:val="28"/>
      <w:szCs w:val="28"/>
    </w:rPr>
  </w:style>
  <w:style w:type="character" w:customStyle="1" w:styleId="WW8Num14z3">
    <w:name w:val="WW8Num14z3"/>
    <w:rPr>
      <w:rFonts w:ascii="Symbol" w:hAnsi="Symbol"/>
    </w:rPr>
  </w:style>
  <w:style w:type="character" w:customStyle="1" w:styleId="WW8Num14z4">
    <w:name w:val="WW8Num14z4"/>
    <w:rPr>
      <w:rFonts w:ascii="Courier New" w:hAnsi="Courier New" w:cs="Courier New"/>
    </w:rPr>
  </w:style>
  <w:style w:type="character" w:customStyle="1" w:styleId="WW8Num14z5">
    <w:name w:val="WW8Num14z5"/>
    <w:rPr>
      <w:rFonts w:ascii="Wingdings" w:hAnsi="Wingdings"/>
    </w:rPr>
  </w:style>
  <w:style w:type="character" w:customStyle="1" w:styleId="WW8Num15z0">
    <w:name w:val="WW8Num15z0"/>
    <w:rPr>
      <w:rFonts w:ascii="Symbol" w:eastAsia="Times New Roman" w:hAnsi="Symbol" w:cs="Times New Roman"/>
    </w:rPr>
  </w:style>
  <w:style w:type="character" w:customStyle="1" w:styleId="WW8Num15z1">
    <w:name w:val="WW8Num15z1"/>
    <w:rPr>
      <w:rFonts w:ascii="Courier New" w:hAnsi="Courier New"/>
    </w:rPr>
  </w:style>
  <w:style w:type="character" w:customStyle="1" w:styleId="WW8Num15z2">
    <w:name w:val="WW8Num15z2"/>
    <w:rPr>
      <w:rFonts w:ascii="Wingdings" w:hAnsi="Wingdings"/>
    </w:rPr>
  </w:style>
  <w:style w:type="character" w:customStyle="1" w:styleId="WW8Num15z3">
    <w:name w:val="WW8Num15z3"/>
    <w:rPr>
      <w:rFonts w:ascii="Symbol" w:hAnsi="Symbol"/>
    </w:rPr>
  </w:style>
  <w:style w:type="character" w:customStyle="1" w:styleId="WW8Num16z0">
    <w:name w:val="WW8Num16z0"/>
    <w:rPr>
      <w:rFonts w:ascii="Times New Roman" w:hAnsi="Times New Roman"/>
      <w:color w:val="auto"/>
      <w:sz w:val="28"/>
      <w:szCs w:val="28"/>
    </w:rPr>
  </w:style>
  <w:style w:type="character" w:customStyle="1" w:styleId="WW8Num17z0">
    <w:name w:val="WW8Num17z0"/>
    <w:rPr>
      <w:rFonts w:ascii="Symbol" w:hAnsi="Symbol"/>
    </w:rPr>
  </w:style>
  <w:style w:type="character" w:customStyle="1" w:styleId="WW8Num17z1">
    <w:name w:val="WW8Num17z1"/>
    <w:rPr>
      <w:rFonts w:ascii="Courier New" w:hAnsi="Courier New" w:cs="Courier New"/>
    </w:rPr>
  </w:style>
  <w:style w:type="character" w:customStyle="1" w:styleId="WW8Num17z2">
    <w:name w:val="WW8Num17z2"/>
    <w:rPr>
      <w:rFonts w:ascii="Wingdings" w:hAnsi="Wingdings"/>
    </w:rPr>
  </w:style>
  <w:style w:type="character" w:customStyle="1" w:styleId="Standardnpsmoodstavce1">
    <w:name w:val="Standardní písmo odstavce1"/>
  </w:style>
  <w:style w:type="character" w:customStyle="1" w:styleId="FootnoteCharacters">
    <w:name w:val="Footnote Characters"/>
    <w:basedOn w:val="Standardnpsmoodstavce1"/>
    <w:rPr>
      <w:vertAlign w:val="superscript"/>
    </w:rPr>
  </w:style>
  <w:style w:type="character" w:customStyle="1" w:styleId="EndnoteCharacters">
    <w:name w:val="Endnote Characters"/>
    <w:basedOn w:val="Standardnpsmoodstavce1"/>
    <w:rPr>
      <w:vertAlign w:val="superscript"/>
    </w:rPr>
  </w:style>
  <w:style w:type="character" w:styleId="Hypertextovodkaz">
    <w:name w:val="Hyperlink"/>
    <w:basedOn w:val="Standardnpsmoodstavce1"/>
    <w:rPr>
      <w:color w:val="0000FF"/>
      <w:u w:val="single"/>
    </w:rPr>
  </w:style>
  <w:style w:type="character" w:customStyle="1" w:styleId="AbstraktChar">
    <w:name w:val="Abstrakt Char"/>
    <w:basedOn w:val="Standardnpsmoodstavce1"/>
    <w:rPr>
      <w:szCs w:val="24"/>
      <w:lang w:val="cs-CZ" w:eastAsia="ar-SA" w:bidi="ar-SA"/>
    </w:rPr>
  </w:style>
  <w:style w:type="character" w:customStyle="1" w:styleId="StylAbstraktTunChar">
    <w:name w:val="Styl Abstrakt + Tučné Char"/>
    <w:basedOn w:val="AbstraktChar"/>
    <w:rPr>
      <w:b/>
      <w:bCs/>
      <w:szCs w:val="24"/>
      <w:lang w:val="cs-CZ" w:eastAsia="ar-SA" w:bidi="ar-SA"/>
    </w:rPr>
  </w:style>
  <w:style w:type="character" w:customStyle="1" w:styleId="KlovslovaChar">
    <w:name w:val="Klíčová slova Char"/>
    <w:basedOn w:val="AbstraktChar"/>
    <w:rPr>
      <w:szCs w:val="24"/>
      <w:lang w:val="cs-CZ" w:eastAsia="ar-SA" w:bidi="ar-SA"/>
    </w:rPr>
  </w:style>
  <w:style w:type="character" w:customStyle="1" w:styleId="StylKlovslovaTunChar">
    <w:name w:val="Styl Klíčová slova + Tučné Char"/>
    <w:basedOn w:val="KlovslovaChar"/>
    <w:rPr>
      <w:b/>
      <w:bCs/>
      <w:szCs w:val="24"/>
      <w:lang w:val="cs-CZ" w:eastAsia="ar-SA" w:bidi="ar-SA"/>
    </w:rPr>
  </w:style>
  <w:style w:type="character" w:customStyle="1" w:styleId="StylTun">
    <w:name w:val="Styl Tučné"/>
    <w:basedOn w:val="Standardnpsmoodstavce1"/>
    <w:rPr>
      <w:b/>
      <w:bCs/>
      <w:sz w:val="20"/>
    </w:rPr>
  </w:style>
  <w:style w:type="character" w:styleId="Sledovanodkaz">
    <w:name w:val="FollowedHyperlink"/>
    <w:basedOn w:val="Standardnpsmoodstavce1"/>
    <w:semiHidden/>
    <w:rPr>
      <w:color w:val="800080"/>
      <w:u w:val="single"/>
    </w:rPr>
  </w:style>
  <w:style w:type="character" w:customStyle="1" w:styleId="StylStylpublikaceneslovynDoleva1Char">
    <w:name w:val="Styl Styl publikace nečíslovyný + Doleva1 Char"/>
    <w:basedOn w:val="Standardnpsmoodstavce1"/>
    <w:rPr>
      <w:sz w:val="24"/>
      <w:lang w:val="cs-CZ" w:eastAsia="ar-SA" w:bidi="ar-SA"/>
    </w:rPr>
  </w:style>
  <w:style w:type="character" w:customStyle="1" w:styleId="TextpoznpodarouChar">
    <w:name w:val="Text pozn. pod čarou Char"/>
    <w:basedOn w:val="Standardnpsmoodstavce1"/>
    <w:rPr>
      <w:lang w:val="cs-CZ" w:eastAsia="ar-SA" w:bidi="ar-SA"/>
    </w:rPr>
  </w:style>
  <w:style w:type="character" w:customStyle="1" w:styleId="PopisobrzkuChar">
    <w:name w:val="Popis obrázku Char"/>
    <w:basedOn w:val="TextpoznpodarouChar"/>
    <w:rPr>
      <w:lang w:val="en-US" w:eastAsia="ar-SA" w:bidi="ar-SA"/>
    </w:rPr>
  </w:style>
  <w:style w:type="character" w:customStyle="1" w:styleId="StylPopisobrzkuChar">
    <w:name w:val="Styl Popis obrázku Char"/>
    <w:basedOn w:val="PopisobrzkuChar"/>
    <w:rPr>
      <w:b/>
      <w:bCs/>
      <w:lang w:val="en-US" w:eastAsia="ar-SA" w:bidi="ar-SA"/>
    </w:rPr>
  </w:style>
  <w:style w:type="character" w:customStyle="1" w:styleId="TextpspvkuChar">
    <w:name w:val="Text příspěvku Char"/>
    <w:basedOn w:val="Standardnpsmoodstavce1"/>
    <w:rPr>
      <w:sz w:val="24"/>
      <w:szCs w:val="24"/>
    </w:rPr>
  </w:style>
  <w:style w:type="character" w:customStyle="1" w:styleId="TextodrkyChar">
    <w:name w:val="Text odrážky Char"/>
    <w:basedOn w:val="TextpspvkuChar"/>
    <w:rPr>
      <w:sz w:val="24"/>
      <w:szCs w:val="24"/>
    </w:rPr>
  </w:style>
  <w:style w:type="character" w:styleId="Zvraznn">
    <w:name w:val="Emphasis"/>
    <w:qFormat/>
    <w:rPr>
      <w:i/>
      <w:iCs/>
    </w:rPr>
  </w:style>
  <w:style w:type="paragraph" w:customStyle="1" w:styleId="Heading">
    <w:name w:val="Heading"/>
    <w:basedOn w:val="Normln"/>
    <w:next w:val="Zkladntext"/>
    <w:pPr>
      <w:keepNext/>
      <w:spacing w:before="240" w:after="120"/>
    </w:pPr>
    <w:rPr>
      <w:rFonts w:ascii="Arial" w:eastAsia="Arial" w:hAnsi="Arial" w:cs="Arial"/>
      <w:sz w:val="28"/>
      <w:szCs w:val="28"/>
    </w:rPr>
  </w:style>
  <w:style w:type="paragraph" w:styleId="Zkladntext">
    <w:name w:val="Body Text"/>
    <w:basedOn w:val="Normln"/>
    <w:semiHidden/>
    <w:pPr>
      <w:spacing w:after="120"/>
    </w:pPr>
  </w:style>
  <w:style w:type="paragraph" w:styleId="Seznam">
    <w:name w:val="List"/>
    <w:basedOn w:val="Zkladntext"/>
    <w:semiHidden/>
  </w:style>
  <w:style w:type="paragraph" w:customStyle="1" w:styleId="Titulek1">
    <w:name w:val="Titulek1"/>
    <w:basedOn w:val="Normln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ln"/>
    <w:pPr>
      <w:suppressLineNumbers/>
    </w:pPr>
  </w:style>
  <w:style w:type="paragraph" w:customStyle="1" w:styleId="Textpspvku">
    <w:name w:val="Text příspěvku"/>
    <w:basedOn w:val="Normln"/>
    <w:pPr>
      <w:spacing w:before="60" w:after="60"/>
      <w:jc w:val="both"/>
    </w:pPr>
  </w:style>
  <w:style w:type="paragraph" w:customStyle="1" w:styleId="Nadpispspvku">
    <w:name w:val="Nadpis příspěvku"/>
    <w:basedOn w:val="Normln"/>
    <w:next w:val="Autoipspvku"/>
    <w:pPr>
      <w:keepLines/>
      <w:pageBreakBefore/>
      <w:widowControl w:val="0"/>
      <w:spacing w:before="480" w:after="480"/>
      <w:jc w:val="center"/>
    </w:pPr>
    <w:rPr>
      <w:b/>
      <w:sz w:val="32"/>
      <w:szCs w:val="32"/>
    </w:rPr>
  </w:style>
  <w:style w:type="paragraph" w:customStyle="1" w:styleId="Autoipspvku">
    <w:name w:val="Autoři příspěvku"/>
    <w:basedOn w:val="Normln"/>
    <w:pPr>
      <w:spacing w:after="240"/>
      <w:jc w:val="center"/>
    </w:pPr>
    <w:rPr>
      <w:b/>
    </w:rPr>
  </w:style>
  <w:style w:type="paragraph" w:customStyle="1" w:styleId="Instituce">
    <w:name w:val="Instituce"/>
    <w:basedOn w:val="Normln"/>
    <w:next w:val="Normln"/>
    <w:pPr>
      <w:spacing w:after="120"/>
      <w:jc w:val="center"/>
    </w:pPr>
    <w:rPr>
      <w:sz w:val="22"/>
    </w:rPr>
  </w:style>
  <w:style w:type="paragraph" w:customStyle="1" w:styleId="E-mail">
    <w:name w:val="E-mail"/>
    <w:basedOn w:val="Autoipspvku"/>
    <w:pPr>
      <w:spacing w:after="480"/>
    </w:pPr>
    <w:rPr>
      <w:b w:val="0"/>
      <w:sz w:val="20"/>
    </w:rPr>
  </w:style>
  <w:style w:type="paragraph" w:styleId="Textpoznpodarou">
    <w:name w:val="footnote text"/>
    <w:basedOn w:val="Normln"/>
    <w:semiHidden/>
    <w:rPr>
      <w:sz w:val="20"/>
      <w:szCs w:val="20"/>
    </w:rPr>
  </w:style>
  <w:style w:type="paragraph" w:styleId="Textvysvtlivek">
    <w:name w:val="endnote text"/>
    <w:basedOn w:val="Normln"/>
    <w:semiHidden/>
    <w:rPr>
      <w:sz w:val="20"/>
      <w:szCs w:val="20"/>
    </w:rPr>
  </w:style>
  <w:style w:type="paragraph" w:customStyle="1" w:styleId="Abstrakt">
    <w:name w:val="Abstrakt"/>
    <w:basedOn w:val="Normln"/>
    <w:pPr>
      <w:spacing w:before="240"/>
      <w:ind w:left="567" w:right="567"/>
      <w:jc w:val="both"/>
    </w:pPr>
    <w:rPr>
      <w:sz w:val="20"/>
    </w:rPr>
  </w:style>
  <w:style w:type="paragraph" w:customStyle="1" w:styleId="Klovslova">
    <w:name w:val="Klíčová slova"/>
    <w:basedOn w:val="Abstrakt"/>
    <w:pPr>
      <w:spacing w:before="120" w:after="120"/>
    </w:pPr>
  </w:style>
  <w:style w:type="paragraph" w:customStyle="1" w:styleId="StylAbstraktTun">
    <w:name w:val="Styl Abstrakt + Tučné"/>
    <w:basedOn w:val="Abstrakt"/>
    <w:rPr>
      <w:b/>
      <w:bCs/>
    </w:rPr>
  </w:style>
  <w:style w:type="paragraph" w:customStyle="1" w:styleId="StylKlovslovaTun">
    <w:name w:val="Styl Klíčová slova + Tučné"/>
    <w:basedOn w:val="Klovslova"/>
    <w:rPr>
      <w:b/>
      <w:bCs/>
    </w:rPr>
  </w:style>
  <w:style w:type="paragraph" w:customStyle="1" w:styleId="Nadpiskapitoly">
    <w:name w:val="Nadpis kapitoly"/>
    <w:basedOn w:val="Nadpis3"/>
    <w:next w:val="Normln"/>
    <w:pPr>
      <w:numPr>
        <w:ilvl w:val="0"/>
      </w:numPr>
      <w:spacing w:before="520" w:after="280"/>
      <w:outlineLvl w:val="0"/>
    </w:pPr>
    <w:rPr>
      <w:rFonts w:ascii="Times New Roman" w:hAnsi="Times New Roman"/>
      <w:sz w:val="24"/>
    </w:rPr>
  </w:style>
  <w:style w:type="paragraph" w:customStyle="1" w:styleId="Nadpissekce">
    <w:name w:val="Nadpis sekce"/>
    <w:basedOn w:val="Nadpiskapitoly"/>
    <w:next w:val="Normln"/>
    <w:pPr>
      <w:keepLines/>
      <w:numPr>
        <w:ilvl w:val="1"/>
      </w:numPr>
      <w:spacing w:before="440" w:after="220"/>
      <w:outlineLvl w:val="1"/>
    </w:pPr>
  </w:style>
  <w:style w:type="paragraph" w:customStyle="1" w:styleId="StylStylpublikaceneslovynDoleva1">
    <w:name w:val="Styl Styl publikace nečíslovyný + Doleva1"/>
    <w:basedOn w:val="Normln"/>
    <w:pPr>
      <w:tabs>
        <w:tab w:val="left" w:pos="-1789"/>
      </w:tabs>
      <w:spacing w:before="120" w:after="240" w:line="360" w:lineRule="auto"/>
      <w:ind w:left="-1789"/>
    </w:pPr>
    <w:rPr>
      <w:szCs w:val="20"/>
    </w:rPr>
  </w:style>
  <w:style w:type="paragraph" w:customStyle="1" w:styleId="Popisobrzku">
    <w:name w:val="Popis obrázku"/>
    <w:basedOn w:val="Textpoznpodarou"/>
    <w:next w:val="Textpspvku"/>
    <w:pPr>
      <w:spacing w:before="240" w:after="240"/>
      <w:jc w:val="center"/>
    </w:pPr>
    <w:rPr>
      <w:lang w:val="en-US"/>
    </w:rPr>
  </w:style>
  <w:style w:type="paragraph" w:customStyle="1" w:styleId="NadpisLiteratura">
    <w:name w:val="Nadpis Literatura"/>
    <w:basedOn w:val="Nadpiskapitoly"/>
    <w:next w:val="Normln"/>
    <w:pPr>
      <w:numPr>
        <w:numId w:val="0"/>
      </w:numPr>
    </w:pPr>
  </w:style>
  <w:style w:type="paragraph" w:customStyle="1" w:styleId="Polokaliteratury">
    <w:name w:val="Položka literatury"/>
    <w:basedOn w:val="Textpspvku"/>
    <w:pPr>
      <w:numPr>
        <w:numId w:val="2"/>
      </w:numPr>
      <w:tabs>
        <w:tab w:val="left" w:pos="284"/>
      </w:tabs>
      <w:spacing w:after="40"/>
      <w:ind w:left="0" w:firstLine="0"/>
    </w:pPr>
    <w:rPr>
      <w:sz w:val="20"/>
      <w:lang w:val="en-US"/>
    </w:rPr>
  </w:style>
  <w:style w:type="paragraph" w:customStyle="1" w:styleId="Obrazek">
    <w:name w:val="Obrazek"/>
    <w:basedOn w:val="Normln"/>
    <w:pPr>
      <w:jc w:val="center"/>
    </w:pPr>
  </w:style>
  <w:style w:type="paragraph" w:customStyle="1" w:styleId="Curriculum">
    <w:name w:val="Curriculum"/>
    <w:basedOn w:val="Normln"/>
    <w:pPr>
      <w:spacing w:line="240" w:lineRule="atLeast"/>
    </w:pPr>
    <w:rPr>
      <w:color w:val="000000"/>
      <w:sz w:val="18"/>
      <w:szCs w:val="20"/>
    </w:rPr>
  </w:style>
  <w:style w:type="paragraph" w:customStyle="1" w:styleId="StylPopisobrzku">
    <w:name w:val="Styl Popis obrázku"/>
    <w:basedOn w:val="Popisobrzku"/>
    <w:rPr>
      <w:b/>
      <w:bCs/>
    </w:rPr>
  </w:style>
  <w:style w:type="paragraph" w:customStyle="1" w:styleId="Nadpispspvkuanglicky">
    <w:name w:val="Nadpis příspěvku anglicky"/>
    <w:basedOn w:val="Normln"/>
    <w:pPr>
      <w:autoSpaceDE w:val="0"/>
      <w:spacing w:before="120" w:after="240"/>
      <w:jc w:val="center"/>
    </w:pPr>
    <w:rPr>
      <w:rFonts w:cs="Arial"/>
      <w:b/>
      <w:szCs w:val="22"/>
    </w:rPr>
  </w:style>
  <w:style w:type="paragraph" w:customStyle="1" w:styleId="Textodrky">
    <w:name w:val="Text odrážky"/>
    <w:basedOn w:val="Textpspvku"/>
    <w:pPr>
      <w:tabs>
        <w:tab w:val="left" w:pos="284"/>
      </w:tabs>
      <w:spacing w:before="0" w:after="0"/>
    </w:pPr>
  </w:style>
  <w:style w:type="paragraph" w:customStyle="1" w:styleId="StylInstituce10b">
    <w:name w:val="Styl Instituce + 10 b."/>
    <w:basedOn w:val="Instituce"/>
    <w:pPr>
      <w:spacing w:after="0"/>
    </w:pPr>
    <w:rPr>
      <w:sz w:val="20"/>
    </w:rPr>
  </w:style>
  <w:style w:type="paragraph" w:customStyle="1" w:styleId="TableContents">
    <w:name w:val="Table Contents"/>
    <w:basedOn w:val="Normln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BB7921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B7921"/>
    <w:rPr>
      <w:rFonts w:ascii="Tahoma" w:hAnsi="Tahoma" w:cs="Tahoma"/>
      <w:sz w:val="16"/>
      <w:szCs w:val="16"/>
      <w:lang w:eastAsia="ar-SA"/>
    </w:rPr>
  </w:style>
  <w:style w:type="paragraph" w:customStyle="1" w:styleId="ELNAZEVROZABSTRAKTU">
    <w:name w:val="EL_NAZEV ROZ ABSTRAKTU"/>
    <w:basedOn w:val="Normln"/>
    <w:next w:val="Normln"/>
    <w:rsid w:val="00BB7921"/>
    <w:pPr>
      <w:suppressAutoHyphens w:val="0"/>
      <w:spacing w:before="240" w:after="80"/>
      <w:jc w:val="center"/>
      <w:outlineLvl w:val="0"/>
    </w:pPr>
    <w:rPr>
      <w:rFonts w:ascii="Cambria" w:hAnsi="Cambria"/>
      <w:b/>
      <w:caps/>
      <w:sz w:val="28"/>
      <w:szCs w:val="28"/>
      <w:lang w:eastAsia="cs-CZ"/>
    </w:rPr>
  </w:style>
  <w:style w:type="paragraph" w:customStyle="1" w:styleId="ELKlicovaslovatext">
    <w:name w:val="EL Klicova slova text"/>
    <w:basedOn w:val="Normln"/>
    <w:next w:val="Normln"/>
    <w:rsid w:val="00BB7921"/>
    <w:pPr>
      <w:suppressAutoHyphens w:val="0"/>
      <w:spacing w:after="480"/>
      <w:jc w:val="both"/>
    </w:pPr>
    <w:rPr>
      <w:rFonts w:ascii="Cambria" w:hAnsi="Cambria"/>
      <w:i/>
      <w:lang w:eastAsia="cs-CZ"/>
    </w:rPr>
  </w:style>
  <w:style w:type="paragraph" w:customStyle="1" w:styleId="ELNormalnitext">
    <w:name w:val="EL Normalni text"/>
    <w:basedOn w:val="Normln"/>
    <w:rsid w:val="00CF340C"/>
    <w:pPr>
      <w:suppressAutoHyphens w:val="0"/>
      <w:spacing w:after="80"/>
      <w:jc w:val="both"/>
    </w:pPr>
    <w:rPr>
      <w:rFonts w:ascii="Cambria" w:hAnsi="Cambria"/>
      <w:lang w:eastAsia="cs-CZ"/>
    </w:rPr>
  </w:style>
  <w:style w:type="paragraph" w:customStyle="1" w:styleId="ELLitseznam">
    <w:name w:val="EL Lit seznam"/>
    <w:basedOn w:val="ELNormalnitext"/>
    <w:rsid w:val="001F6D3F"/>
    <w:pPr>
      <w:numPr>
        <w:ilvl w:val="1"/>
        <w:numId w:val="3"/>
      </w:numPr>
      <w:jc w:val="left"/>
    </w:pPr>
  </w:style>
  <w:style w:type="paragraph" w:customStyle="1" w:styleId="ELNazevkapitoly">
    <w:name w:val="EL Nazev kapitoly"/>
    <w:basedOn w:val="ELNormalnitext"/>
    <w:next w:val="ELNormalnitext"/>
    <w:rsid w:val="00383578"/>
    <w:pPr>
      <w:numPr>
        <w:numId w:val="4"/>
      </w:numPr>
      <w:spacing w:before="240"/>
    </w:pPr>
    <w:rPr>
      <w:b/>
    </w:rPr>
  </w:style>
  <w:style w:type="table" w:styleId="Mkatabulky">
    <w:name w:val="Table Grid"/>
    <w:basedOn w:val="Normlntabulka"/>
    <w:rsid w:val="00B0239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slidesha.re/aCDw1k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757EF5-FAC1-4AB4-99C0-98DE910092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1527</Words>
  <Characters>9010</Characters>
  <Application>Microsoft Office Word</Application>
  <DocSecurity>0</DocSecurity>
  <Lines>75</Lines>
  <Paragraphs>21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Ukázka použití šablony příspěvku pro sborník konferenceMoodleMoot.cz</vt:lpstr>
    </vt:vector>
  </TitlesOfParts>
  <Company>PDC</Company>
  <LinksUpToDate>false</LinksUpToDate>
  <CharactersWithSpaces>10516</CharactersWithSpaces>
  <SharedDoc>false</SharedDoc>
  <HLinks>
    <vt:vector size="30" baseType="variant">
      <vt:variant>
        <vt:i4>6422538</vt:i4>
      </vt:variant>
      <vt:variant>
        <vt:i4>12</vt:i4>
      </vt:variant>
      <vt:variant>
        <vt:i4>0</vt:i4>
      </vt:variant>
      <vt:variant>
        <vt:i4>5</vt:i4>
      </vt:variant>
      <vt:variant>
        <vt:lpwstr>http://www.converter.cz/zdroje.htm</vt:lpwstr>
      </vt:variant>
      <vt:variant>
        <vt:lpwstr>8</vt:lpwstr>
      </vt:variant>
      <vt:variant>
        <vt:i4>6422538</vt:i4>
      </vt:variant>
      <vt:variant>
        <vt:i4>9</vt:i4>
      </vt:variant>
      <vt:variant>
        <vt:i4>0</vt:i4>
      </vt:variant>
      <vt:variant>
        <vt:i4>5</vt:i4>
      </vt:variant>
      <vt:variant>
        <vt:lpwstr>http://www.converter.cz/zdroje.htm</vt:lpwstr>
      </vt:variant>
      <vt:variant>
        <vt:lpwstr>8</vt:lpwstr>
      </vt:variant>
      <vt:variant>
        <vt:i4>6422538</vt:i4>
      </vt:variant>
      <vt:variant>
        <vt:i4>6</vt:i4>
      </vt:variant>
      <vt:variant>
        <vt:i4>0</vt:i4>
      </vt:variant>
      <vt:variant>
        <vt:i4>5</vt:i4>
      </vt:variant>
      <vt:variant>
        <vt:lpwstr>http://www.converter.cz/zdroje.htm</vt:lpwstr>
      </vt:variant>
      <vt:variant>
        <vt:lpwstr>8</vt:lpwstr>
      </vt:variant>
      <vt:variant>
        <vt:i4>327798</vt:i4>
      </vt:variant>
      <vt:variant>
        <vt:i4>3</vt:i4>
      </vt:variant>
      <vt:variant>
        <vt:i4>0</vt:i4>
      </vt:variant>
      <vt:variant>
        <vt:i4>5</vt:i4>
      </vt:variant>
      <vt:variant>
        <vt:lpwstr>mailto:bohumil.havel@pdcon.cz</vt:lpwstr>
      </vt:variant>
      <vt:variant>
        <vt:lpwstr/>
      </vt:variant>
      <vt:variant>
        <vt:i4>7864348</vt:i4>
      </vt:variant>
      <vt:variant>
        <vt:i4>0</vt:i4>
      </vt:variant>
      <vt:variant>
        <vt:i4>0</vt:i4>
      </vt:variant>
      <vt:variant>
        <vt:i4>5</vt:i4>
      </vt:variant>
      <vt:variant>
        <vt:lpwstr>mailto:vanova@ped.muni.cz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Ukázka použití šablony příspěvku pro sborník konferenceMoodleMoot.cz</dc:title>
  <dc:subject>Šablona pro psaní příspěvků</dc:subject>
  <dc:creator>AH</dc:creator>
  <cp:keywords>Abstrakt, Text příspěvku</cp:keywords>
  <cp:lastModifiedBy>spravce</cp:lastModifiedBy>
  <cp:revision>2</cp:revision>
  <cp:lastPrinted>2009-04-30T10:08:00Z</cp:lastPrinted>
  <dcterms:created xsi:type="dcterms:W3CDTF">2014-04-08T14:56:00Z</dcterms:created>
  <dcterms:modified xsi:type="dcterms:W3CDTF">2014-04-08T14:56:00Z</dcterms:modified>
</cp:coreProperties>
</file>